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3C0" w:rsidRDefault="002C4231" w:rsidP="003873C0">
      <w:pPr>
        <w:jc w:val="both"/>
        <w:rPr>
          <w:b/>
          <w:sz w:val="28"/>
          <w:szCs w:val="28"/>
        </w:rPr>
      </w:pPr>
      <w:r>
        <w:rPr>
          <w:b/>
          <w:sz w:val="28"/>
          <w:szCs w:val="28"/>
        </w:rPr>
        <w:t xml:space="preserve"> </w:t>
      </w:r>
      <w:r w:rsidR="003873C0">
        <w:rPr>
          <w:b/>
          <w:sz w:val="28"/>
          <w:szCs w:val="28"/>
        </w:rPr>
        <w:t xml:space="preserve">    СОВЕТ   ДЕПУТАТОВ</w:t>
      </w:r>
    </w:p>
    <w:p w:rsidR="003873C0" w:rsidRDefault="003873C0" w:rsidP="003873C0">
      <w:pPr>
        <w:tabs>
          <w:tab w:val="left" w:pos="7665"/>
        </w:tabs>
        <w:jc w:val="both"/>
        <w:rPr>
          <w:b/>
          <w:sz w:val="28"/>
          <w:szCs w:val="28"/>
        </w:rPr>
      </w:pPr>
      <w:r>
        <w:rPr>
          <w:b/>
          <w:sz w:val="28"/>
          <w:szCs w:val="28"/>
        </w:rPr>
        <w:t>муниципального образования</w:t>
      </w:r>
      <w:r>
        <w:rPr>
          <w:b/>
          <w:sz w:val="28"/>
          <w:szCs w:val="28"/>
        </w:rPr>
        <w:tab/>
      </w:r>
    </w:p>
    <w:p w:rsidR="003873C0" w:rsidRDefault="003873C0" w:rsidP="003873C0">
      <w:pPr>
        <w:jc w:val="both"/>
        <w:rPr>
          <w:b/>
          <w:sz w:val="28"/>
          <w:szCs w:val="28"/>
        </w:rPr>
      </w:pPr>
      <w:r>
        <w:rPr>
          <w:b/>
          <w:sz w:val="28"/>
          <w:szCs w:val="28"/>
        </w:rPr>
        <w:t xml:space="preserve">      </w:t>
      </w:r>
      <w:r w:rsidR="00900DCB">
        <w:rPr>
          <w:b/>
          <w:sz w:val="28"/>
          <w:szCs w:val="28"/>
        </w:rPr>
        <w:t>Новокаменский</w:t>
      </w:r>
      <w:r>
        <w:rPr>
          <w:b/>
          <w:sz w:val="28"/>
          <w:szCs w:val="28"/>
        </w:rPr>
        <w:t xml:space="preserve"> сельсовет</w:t>
      </w:r>
    </w:p>
    <w:p w:rsidR="003873C0" w:rsidRDefault="003873C0" w:rsidP="003873C0">
      <w:pPr>
        <w:jc w:val="both"/>
        <w:rPr>
          <w:b/>
          <w:sz w:val="28"/>
          <w:szCs w:val="28"/>
        </w:rPr>
      </w:pPr>
      <w:r>
        <w:rPr>
          <w:b/>
          <w:sz w:val="28"/>
          <w:szCs w:val="28"/>
        </w:rPr>
        <w:t xml:space="preserve">       Ташлинского района </w:t>
      </w:r>
    </w:p>
    <w:p w:rsidR="003873C0" w:rsidRDefault="003873C0" w:rsidP="003873C0">
      <w:pPr>
        <w:jc w:val="both"/>
        <w:rPr>
          <w:b/>
          <w:sz w:val="28"/>
          <w:szCs w:val="28"/>
        </w:rPr>
      </w:pPr>
      <w:r>
        <w:rPr>
          <w:b/>
          <w:sz w:val="28"/>
          <w:szCs w:val="28"/>
        </w:rPr>
        <w:t xml:space="preserve">      Оренбургской области</w:t>
      </w:r>
    </w:p>
    <w:p w:rsidR="003873C0" w:rsidRDefault="003873C0" w:rsidP="003873C0">
      <w:pPr>
        <w:jc w:val="both"/>
        <w:rPr>
          <w:sz w:val="28"/>
          <w:szCs w:val="28"/>
        </w:rPr>
      </w:pPr>
      <w:r>
        <w:rPr>
          <w:sz w:val="28"/>
          <w:szCs w:val="28"/>
        </w:rPr>
        <w:t xml:space="preserve">            </w:t>
      </w:r>
      <w:r w:rsidR="0069041B">
        <w:rPr>
          <w:sz w:val="28"/>
          <w:szCs w:val="28"/>
        </w:rPr>
        <w:t>третьего</w:t>
      </w:r>
      <w:r>
        <w:rPr>
          <w:sz w:val="28"/>
          <w:szCs w:val="28"/>
        </w:rPr>
        <w:t xml:space="preserve"> созыва</w:t>
      </w:r>
    </w:p>
    <w:p w:rsidR="003873C0" w:rsidRDefault="003873C0" w:rsidP="003873C0">
      <w:pPr>
        <w:tabs>
          <w:tab w:val="left" w:pos="1740"/>
        </w:tabs>
        <w:jc w:val="both"/>
        <w:rPr>
          <w:b/>
          <w:sz w:val="28"/>
          <w:szCs w:val="28"/>
        </w:rPr>
      </w:pPr>
      <w:r>
        <w:rPr>
          <w:b/>
          <w:sz w:val="28"/>
          <w:szCs w:val="28"/>
        </w:rPr>
        <w:t xml:space="preserve">            </w:t>
      </w:r>
      <w:proofErr w:type="gramStart"/>
      <w:r>
        <w:rPr>
          <w:b/>
          <w:sz w:val="28"/>
          <w:szCs w:val="28"/>
        </w:rPr>
        <w:t>Р</w:t>
      </w:r>
      <w:proofErr w:type="gramEnd"/>
      <w:r>
        <w:rPr>
          <w:b/>
          <w:sz w:val="28"/>
          <w:szCs w:val="28"/>
        </w:rPr>
        <w:t xml:space="preserve"> Е Ш Е Н И Е</w:t>
      </w:r>
    </w:p>
    <w:p w:rsidR="003873C0" w:rsidRDefault="003873C0" w:rsidP="003873C0">
      <w:pPr>
        <w:jc w:val="both"/>
        <w:rPr>
          <w:i/>
          <w:sz w:val="28"/>
          <w:szCs w:val="28"/>
          <w:u w:val="single"/>
        </w:rPr>
      </w:pPr>
      <w:r w:rsidRPr="00176648">
        <w:rPr>
          <w:b/>
          <w:sz w:val="28"/>
          <w:szCs w:val="28"/>
        </w:rPr>
        <w:t xml:space="preserve">       </w:t>
      </w:r>
      <w:r w:rsidR="00176648" w:rsidRPr="00176648">
        <w:rPr>
          <w:b/>
          <w:sz w:val="28"/>
          <w:szCs w:val="28"/>
        </w:rPr>
        <w:t>19.03.2019г.</w:t>
      </w:r>
      <w:r w:rsidR="00176648">
        <w:rPr>
          <w:sz w:val="28"/>
          <w:szCs w:val="28"/>
        </w:rPr>
        <w:t xml:space="preserve">  </w:t>
      </w:r>
      <w:r w:rsidR="006B702C">
        <w:rPr>
          <w:sz w:val="28"/>
          <w:szCs w:val="28"/>
        </w:rPr>
        <w:t>№</w:t>
      </w:r>
      <w:r w:rsidR="00176648">
        <w:rPr>
          <w:sz w:val="28"/>
          <w:szCs w:val="28"/>
        </w:rPr>
        <w:t xml:space="preserve">  </w:t>
      </w:r>
      <w:r w:rsidR="00176648" w:rsidRPr="00176648">
        <w:rPr>
          <w:b/>
          <w:sz w:val="28"/>
          <w:szCs w:val="28"/>
        </w:rPr>
        <w:t>10</w:t>
      </w:r>
      <w:r w:rsidR="005A24AF">
        <w:rPr>
          <w:b/>
          <w:sz w:val="28"/>
          <w:szCs w:val="28"/>
        </w:rPr>
        <w:t>8</w:t>
      </w:r>
      <w:r w:rsidR="00176648" w:rsidRPr="00176648">
        <w:rPr>
          <w:b/>
          <w:sz w:val="28"/>
          <w:szCs w:val="28"/>
        </w:rPr>
        <w:t>- рс</w:t>
      </w:r>
    </w:p>
    <w:p w:rsidR="003873C0" w:rsidRDefault="003873C0" w:rsidP="003873C0">
      <w:pPr>
        <w:jc w:val="both"/>
        <w:rPr>
          <w:sz w:val="28"/>
          <w:szCs w:val="28"/>
        </w:rPr>
      </w:pPr>
      <w:r>
        <w:rPr>
          <w:b/>
          <w:sz w:val="28"/>
          <w:szCs w:val="28"/>
        </w:rPr>
        <w:t xml:space="preserve">          </w:t>
      </w:r>
      <w:r w:rsidR="006B702C">
        <w:rPr>
          <w:b/>
          <w:sz w:val="28"/>
          <w:szCs w:val="28"/>
        </w:rPr>
        <w:t xml:space="preserve">     </w:t>
      </w:r>
      <w:r>
        <w:rPr>
          <w:sz w:val="28"/>
          <w:szCs w:val="28"/>
        </w:rPr>
        <w:t xml:space="preserve"> с.</w:t>
      </w:r>
      <w:r w:rsidR="006B702C">
        <w:rPr>
          <w:sz w:val="28"/>
          <w:szCs w:val="28"/>
        </w:rPr>
        <w:t xml:space="preserve"> </w:t>
      </w:r>
      <w:r w:rsidR="00900DCB">
        <w:rPr>
          <w:sz w:val="28"/>
          <w:szCs w:val="28"/>
        </w:rPr>
        <w:t>Новокаменка</w:t>
      </w:r>
    </w:p>
    <w:p w:rsidR="003873C0" w:rsidRDefault="003873C0" w:rsidP="003873C0">
      <w:pPr>
        <w:jc w:val="both"/>
      </w:pPr>
    </w:p>
    <w:p w:rsidR="0069041B" w:rsidRDefault="00F807A4" w:rsidP="0069041B">
      <w:pPr>
        <w:pStyle w:val="1"/>
        <w:tabs>
          <w:tab w:val="left" w:pos="3960"/>
        </w:tabs>
        <w:jc w:val="left"/>
        <w:rPr>
          <w:b w:val="0"/>
          <w:sz w:val="28"/>
          <w:szCs w:val="28"/>
        </w:rPr>
      </w:pPr>
      <w:r>
        <w:rPr>
          <w:b w:val="0"/>
          <w:sz w:val="28"/>
          <w:szCs w:val="28"/>
        </w:rPr>
        <w:pict>
          <v:line id="_x0000_s1027" style="position:absolute;z-index:251661312" from="307.2pt,15.9pt" to="307.2pt,37.5pt"/>
        </w:pict>
      </w:r>
      <w:r>
        <w:rPr>
          <w:b w:val="0"/>
          <w:noProof/>
          <w:sz w:val="28"/>
          <w:szCs w:val="28"/>
        </w:rPr>
        <w:pict>
          <v:line id="_x0000_s1028" style="position:absolute;z-index:251662336" from="-5.55pt,15.9pt" to="16.05pt,15.9pt"/>
        </w:pict>
      </w:r>
      <w:r>
        <w:rPr>
          <w:b w:val="0"/>
          <w:noProof/>
          <w:sz w:val="28"/>
          <w:szCs w:val="28"/>
        </w:rPr>
        <w:pict>
          <v:line id="_x0000_s1029" style="position:absolute;z-index:251663360" from="-5.55pt,15.9pt" to="-5.55pt,37.5pt"/>
        </w:pict>
      </w:r>
      <w:r w:rsidR="0069041B">
        <w:rPr>
          <w:b w:val="0"/>
          <w:sz w:val="28"/>
          <w:szCs w:val="28"/>
        </w:rPr>
        <w:tab/>
      </w:r>
    </w:p>
    <w:p w:rsidR="0006436B" w:rsidRPr="00176648" w:rsidRDefault="0006436B" w:rsidP="0006436B">
      <w:pPr>
        <w:rPr>
          <w:b/>
          <w:sz w:val="28"/>
          <w:szCs w:val="28"/>
        </w:rPr>
      </w:pPr>
      <w:r w:rsidRPr="00176648">
        <w:rPr>
          <w:b/>
          <w:sz w:val="28"/>
          <w:szCs w:val="28"/>
        </w:rPr>
        <w:t>Об отчете главы администрации сельсовета</w:t>
      </w:r>
    </w:p>
    <w:p w:rsidR="00F97D83" w:rsidRPr="0006436B" w:rsidRDefault="00F97D83" w:rsidP="00915350">
      <w:pPr>
        <w:rPr>
          <w:sz w:val="28"/>
          <w:szCs w:val="28"/>
        </w:rPr>
      </w:pPr>
    </w:p>
    <w:p w:rsidR="0006436B" w:rsidRDefault="0040452C" w:rsidP="0006436B">
      <w:pPr>
        <w:pStyle w:val="11"/>
      </w:pPr>
      <w:r>
        <w:t xml:space="preserve">      </w:t>
      </w:r>
      <w:r w:rsidR="0006436B">
        <w:t>Заслушав и обсудив отчет главы администрации сельсовета об итогах работы администрации Новокаменского сельсовета в 201</w:t>
      </w:r>
      <w:r w:rsidR="006B702C">
        <w:t>8</w:t>
      </w:r>
      <w:r w:rsidR="0006436B">
        <w:t xml:space="preserve"> году, Совет депутатов отмечает, что администрация Новокаменского сельсовета строила свою работу в соответствии с действующим законодательством РФ, Оренбургской области, постановлениями главы района, решениями Совета депутатов муниципального образования Новокаменский сельсовет, Уставом муниципального образования Новокаменский сельсовет.</w:t>
      </w:r>
    </w:p>
    <w:p w:rsidR="0006436B" w:rsidRDefault="0006436B" w:rsidP="0006436B">
      <w:pPr>
        <w:pStyle w:val="11"/>
      </w:pPr>
      <w:r>
        <w:t>Учитывая вышеизложенное, Совет депутатов муниципального образования Новокаменский сельсовет Ташлинского района Оренбургской области  РЕШИЛ:</w:t>
      </w:r>
    </w:p>
    <w:p w:rsidR="0006436B" w:rsidRDefault="001E1E5F" w:rsidP="0006436B">
      <w:pPr>
        <w:pStyle w:val="11"/>
      </w:pPr>
      <w:r>
        <w:rPr>
          <w:rFonts w:ascii="Times New Roman CYR" w:hAnsi="Times New Roman CYR" w:cs="Times New Roman CYR"/>
          <w:szCs w:val="28"/>
        </w:rPr>
        <w:t xml:space="preserve"> 1.Работу главы администрации </w:t>
      </w:r>
      <w:r>
        <w:t xml:space="preserve">муниципального образования Новокаменский  сельсовет </w:t>
      </w:r>
      <w:r>
        <w:rPr>
          <w:rFonts w:ascii="Times New Roman CYR" w:hAnsi="Times New Roman CYR" w:cs="Times New Roman CYR"/>
          <w:szCs w:val="28"/>
        </w:rPr>
        <w:t>за 201</w:t>
      </w:r>
      <w:r w:rsidR="00463148">
        <w:rPr>
          <w:rFonts w:ascii="Times New Roman CYR" w:hAnsi="Times New Roman CYR" w:cs="Times New Roman CYR"/>
          <w:szCs w:val="28"/>
        </w:rPr>
        <w:t>8</w:t>
      </w:r>
      <w:r>
        <w:rPr>
          <w:rFonts w:ascii="Times New Roman CYR" w:hAnsi="Times New Roman CYR" w:cs="Times New Roman CYR"/>
          <w:szCs w:val="28"/>
        </w:rPr>
        <w:t xml:space="preserve"> год  признать удовлетворительной, отчет </w:t>
      </w:r>
      <w:r>
        <w:t>об итогах работы администрации муниципального образования Новокаменский сельсовет за 201</w:t>
      </w:r>
      <w:r w:rsidR="00463148">
        <w:t>8</w:t>
      </w:r>
      <w:r>
        <w:t xml:space="preserve"> год</w:t>
      </w:r>
      <w:r>
        <w:rPr>
          <w:rFonts w:ascii="Times New Roman CYR" w:hAnsi="Times New Roman CYR" w:cs="Times New Roman CYR"/>
          <w:szCs w:val="28"/>
        </w:rPr>
        <w:t xml:space="preserve"> принять к сведению.</w:t>
      </w:r>
    </w:p>
    <w:p w:rsidR="001E1E5F" w:rsidRDefault="001E1E5F" w:rsidP="001E1E5F">
      <w:pPr>
        <w:widowControl w:val="0"/>
        <w:tabs>
          <w:tab w:val="left" w:pos="851"/>
          <w:tab w:val="left" w:pos="666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2. Настоящее Решение </w:t>
      </w:r>
      <w:r>
        <w:rPr>
          <w:sz w:val="28"/>
          <w:szCs w:val="28"/>
        </w:rPr>
        <w:t xml:space="preserve">вступает в силу после его официального опубликования (обнародования). </w:t>
      </w:r>
    </w:p>
    <w:p w:rsidR="001E1E5F" w:rsidRDefault="001E1E5F" w:rsidP="001E1E5F">
      <w:pPr>
        <w:rPr>
          <w:b/>
          <w:sz w:val="28"/>
          <w:szCs w:val="28"/>
        </w:rPr>
      </w:pPr>
      <w:r>
        <w:rPr>
          <w:b/>
          <w:sz w:val="28"/>
          <w:szCs w:val="28"/>
        </w:rPr>
        <w:t xml:space="preserve"> </w:t>
      </w:r>
    </w:p>
    <w:p w:rsidR="0006436B" w:rsidRDefault="0006436B" w:rsidP="0006436B">
      <w:pPr>
        <w:pStyle w:val="11"/>
      </w:pPr>
    </w:p>
    <w:p w:rsidR="0006436B" w:rsidRDefault="0006436B" w:rsidP="0006436B">
      <w:pPr>
        <w:pStyle w:val="11"/>
      </w:pPr>
    </w:p>
    <w:p w:rsidR="0006436B" w:rsidRDefault="0006436B" w:rsidP="0006436B">
      <w:pPr>
        <w:pStyle w:val="11"/>
      </w:pPr>
    </w:p>
    <w:p w:rsidR="0006436B" w:rsidRDefault="0006436B" w:rsidP="0006436B">
      <w:pPr>
        <w:pStyle w:val="11"/>
      </w:pPr>
    </w:p>
    <w:p w:rsidR="0006436B" w:rsidRPr="0006436B" w:rsidRDefault="0006436B" w:rsidP="0006436B">
      <w:pPr>
        <w:rPr>
          <w:sz w:val="28"/>
          <w:szCs w:val="28"/>
        </w:rPr>
      </w:pPr>
      <w:r w:rsidRPr="0006436B">
        <w:rPr>
          <w:sz w:val="28"/>
          <w:szCs w:val="28"/>
        </w:rPr>
        <w:t>Председател</w:t>
      </w:r>
      <w:r w:rsidR="00FC4AF1">
        <w:rPr>
          <w:sz w:val="28"/>
          <w:szCs w:val="28"/>
        </w:rPr>
        <w:t>ь</w:t>
      </w:r>
      <w:r w:rsidRPr="0006436B">
        <w:rPr>
          <w:sz w:val="28"/>
          <w:szCs w:val="28"/>
        </w:rPr>
        <w:t xml:space="preserve"> Совета депутатов</w:t>
      </w:r>
    </w:p>
    <w:p w:rsidR="0006436B" w:rsidRPr="0006436B" w:rsidRDefault="0006436B" w:rsidP="0006436B">
      <w:pPr>
        <w:pStyle w:val="11"/>
        <w:ind w:firstLine="0"/>
        <w:rPr>
          <w:szCs w:val="28"/>
        </w:rPr>
      </w:pPr>
      <w:r w:rsidRPr="0006436B">
        <w:rPr>
          <w:szCs w:val="28"/>
        </w:rPr>
        <w:t>Глава муниципального образования</w:t>
      </w:r>
    </w:p>
    <w:p w:rsidR="0006436B" w:rsidRDefault="0006436B" w:rsidP="0006436B">
      <w:pPr>
        <w:pStyle w:val="11"/>
        <w:ind w:firstLine="0"/>
      </w:pPr>
      <w:r>
        <w:t xml:space="preserve">Новокаменский сельсовет                                                          Н.П.Соболев           </w:t>
      </w:r>
    </w:p>
    <w:p w:rsidR="0006436B" w:rsidRDefault="0006436B" w:rsidP="0006436B">
      <w:pPr>
        <w:pStyle w:val="11"/>
      </w:pPr>
    </w:p>
    <w:p w:rsidR="0006436B" w:rsidRDefault="0006436B" w:rsidP="0006436B">
      <w:pPr>
        <w:pStyle w:val="11"/>
      </w:pPr>
    </w:p>
    <w:p w:rsidR="0006436B" w:rsidRDefault="0006436B" w:rsidP="0006436B">
      <w:pPr>
        <w:pStyle w:val="11"/>
      </w:pPr>
    </w:p>
    <w:p w:rsidR="0006436B" w:rsidRDefault="0006436B" w:rsidP="0006436B">
      <w:pPr>
        <w:pStyle w:val="11"/>
        <w:ind w:firstLine="0"/>
      </w:pPr>
      <w:r>
        <w:t xml:space="preserve">Разослано: администрации района, прокурору района </w:t>
      </w:r>
    </w:p>
    <w:p w:rsidR="0006436B" w:rsidRDefault="0006436B" w:rsidP="0006436B">
      <w:pPr>
        <w:pStyle w:val="11"/>
        <w:ind w:firstLine="0"/>
      </w:pPr>
    </w:p>
    <w:p w:rsidR="0006436B" w:rsidRDefault="0006436B" w:rsidP="0006436B">
      <w:pPr>
        <w:pStyle w:val="11"/>
        <w:ind w:firstLine="0"/>
      </w:pPr>
    </w:p>
    <w:p w:rsidR="0040452C" w:rsidRDefault="0040452C" w:rsidP="0006436B">
      <w:pPr>
        <w:ind w:right="-284"/>
        <w:jc w:val="both"/>
      </w:pPr>
      <w:r>
        <w:rPr>
          <w:sz w:val="28"/>
        </w:rPr>
        <w:t xml:space="preserve"> </w:t>
      </w:r>
    </w:p>
    <w:p w:rsidR="00E701A1" w:rsidRDefault="00E701A1" w:rsidP="00E701A1">
      <w:pPr>
        <w:pStyle w:val="align-justify"/>
      </w:pPr>
      <w:r>
        <w:lastRenderedPageBreak/>
        <w:t xml:space="preserve">          </w:t>
      </w:r>
    </w:p>
    <w:p w:rsidR="00E701A1" w:rsidRDefault="00E701A1" w:rsidP="00E701A1">
      <w:pPr>
        <w:pStyle w:val="align-justify"/>
      </w:pPr>
    </w:p>
    <w:p w:rsidR="00E701A1" w:rsidRDefault="00463148" w:rsidP="00E701A1">
      <w:pPr>
        <w:pStyle w:val="align-justify"/>
        <w:rPr>
          <w:sz w:val="28"/>
          <w:szCs w:val="28"/>
        </w:rPr>
      </w:pPr>
      <w:r>
        <w:t xml:space="preserve"> </w:t>
      </w:r>
      <w:r w:rsidR="00E701A1">
        <w:rPr>
          <w:b/>
          <w:bCs/>
          <w:sz w:val="28"/>
          <w:szCs w:val="28"/>
        </w:rPr>
        <w:t>Отчёт главы Новокаменского сельсовета  о своей деятельности и деятельности администрации поселения за 201</w:t>
      </w:r>
      <w:r>
        <w:rPr>
          <w:b/>
          <w:bCs/>
          <w:sz w:val="28"/>
          <w:szCs w:val="28"/>
        </w:rPr>
        <w:t>8</w:t>
      </w:r>
      <w:r w:rsidR="00E701A1">
        <w:rPr>
          <w:b/>
          <w:bCs/>
          <w:sz w:val="28"/>
          <w:szCs w:val="28"/>
        </w:rPr>
        <w:t xml:space="preserve"> год </w:t>
      </w:r>
    </w:p>
    <w:p w:rsidR="00E701A1" w:rsidRDefault="00E701A1" w:rsidP="00E701A1">
      <w:pPr>
        <w:pStyle w:val="align-justify"/>
        <w:rPr>
          <w:sz w:val="28"/>
          <w:szCs w:val="28"/>
        </w:rPr>
      </w:pPr>
      <w:r>
        <w:rPr>
          <w:b/>
          <w:bCs/>
          <w:sz w:val="28"/>
          <w:szCs w:val="28"/>
        </w:rPr>
        <w:t>Уважаемые депутаты и гости нашей сессии.</w:t>
      </w:r>
    </w:p>
    <w:p w:rsidR="00E701A1" w:rsidRDefault="00E701A1" w:rsidP="00E701A1">
      <w:pPr>
        <w:pStyle w:val="align-justify"/>
        <w:spacing w:before="0" w:beforeAutospacing="0"/>
        <w:rPr>
          <w:sz w:val="28"/>
          <w:szCs w:val="28"/>
        </w:rPr>
      </w:pPr>
      <w:r>
        <w:rPr>
          <w:sz w:val="28"/>
          <w:szCs w:val="28"/>
        </w:rPr>
        <w:t>В соответствии с Федеральным законом № 131 от 06.10.2003 года «Об общих принципах организации местного самоуправления в Российской Федерации», Устава Новокаменского сельского поселения - Глава муниципального образования представляет ежегодный отчет о своей работе и деятельности  администрации. Это не просто отчёт, а жизненная необходимость, поскольку из наших встреч  наглядно видно не только то,  что уже сделали, но главное, что необходимо запланировать и сделать на предстоящий 201</w:t>
      </w:r>
      <w:r w:rsidR="00463148">
        <w:rPr>
          <w:sz w:val="28"/>
          <w:szCs w:val="28"/>
        </w:rPr>
        <w:t>9</w:t>
      </w:r>
      <w:r>
        <w:rPr>
          <w:sz w:val="28"/>
          <w:szCs w:val="28"/>
        </w:rPr>
        <w:t xml:space="preserve"> год.</w:t>
      </w:r>
    </w:p>
    <w:p w:rsidR="00E701A1" w:rsidRDefault="00E701A1" w:rsidP="00E701A1">
      <w:pPr>
        <w:pStyle w:val="align-justify"/>
        <w:spacing w:before="240" w:beforeAutospacing="0"/>
        <w:rPr>
          <w:b/>
          <w:sz w:val="28"/>
          <w:szCs w:val="28"/>
        </w:rPr>
      </w:pPr>
      <w:r>
        <w:rPr>
          <w:b/>
          <w:sz w:val="28"/>
          <w:szCs w:val="28"/>
        </w:rPr>
        <w:t>1.Работа Совета депутатов.</w:t>
      </w:r>
    </w:p>
    <w:p w:rsidR="00E701A1" w:rsidRPr="00463148" w:rsidRDefault="00E701A1" w:rsidP="00E701A1">
      <w:pPr>
        <w:pStyle w:val="align-justify"/>
        <w:spacing w:before="240" w:beforeAutospacing="0"/>
        <w:rPr>
          <w:color w:val="FF0000"/>
          <w:sz w:val="28"/>
          <w:szCs w:val="28"/>
        </w:rPr>
      </w:pPr>
      <w:r>
        <w:rPr>
          <w:sz w:val="28"/>
          <w:szCs w:val="28"/>
        </w:rPr>
        <w:t xml:space="preserve">Совет  депутатов является наивысшим органом управления на территории Новокаменского сельского совета. Депутаты Совета активно работали весь отчётный год. Администрацией сельского  совета  обеспечивалась законотворческая деятельность Совета депутатов. Сотрудниками администрации разрабатывались нормативно правовые и прочие документы, которые предлагались на рассмотрение депутатов. За отчетный период специалистами администрации были подготовлены  и вынесены на рассмотрение проекты положений, регламентирующих основные вопросы деятельности администрации. </w:t>
      </w:r>
    </w:p>
    <w:p w:rsidR="002C1FE4" w:rsidRDefault="002C1FE4" w:rsidP="00E701A1">
      <w:pPr>
        <w:pStyle w:val="ConsNormal"/>
        <w:widowControl/>
        <w:shd w:val="clear" w:color="auto" w:fill="FFFFFF"/>
        <w:ind w:firstLine="540"/>
        <w:jc w:val="center"/>
        <w:rPr>
          <w:rFonts w:ascii="Times New Roman" w:hAnsi="Times New Roman" w:cs="Times New Roman"/>
          <w:b/>
          <w:sz w:val="28"/>
          <w:szCs w:val="28"/>
        </w:rPr>
      </w:pPr>
    </w:p>
    <w:p w:rsidR="002C1FE4" w:rsidRDefault="002C1FE4" w:rsidP="00E701A1">
      <w:pPr>
        <w:pStyle w:val="ConsNormal"/>
        <w:widowControl/>
        <w:shd w:val="clear" w:color="auto" w:fill="FFFFFF"/>
        <w:ind w:firstLine="540"/>
        <w:jc w:val="center"/>
        <w:rPr>
          <w:rFonts w:ascii="Times New Roman" w:hAnsi="Times New Roman" w:cs="Times New Roman"/>
          <w:b/>
          <w:sz w:val="28"/>
          <w:szCs w:val="28"/>
        </w:rPr>
      </w:pPr>
    </w:p>
    <w:p w:rsidR="002C1FE4" w:rsidRDefault="002C1FE4" w:rsidP="00E701A1">
      <w:pPr>
        <w:pStyle w:val="ConsNormal"/>
        <w:widowControl/>
        <w:shd w:val="clear" w:color="auto" w:fill="FFFFFF"/>
        <w:ind w:firstLine="540"/>
        <w:jc w:val="center"/>
        <w:rPr>
          <w:rFonts w:ascii="Times New Roman" w:hAnsi="Times New Roman" w:cs="Times New Roman"/>
          <w:b/>
          <w:sz w:val="28"/>
          <w:szCs w:val="28"/>
        </w:rPr>
      </w:pPr>
    </w:p>
    <w:p w:rsidR="002C1FE4" w:rsidRDefault="002C1FE4" w:rsidP="00E701A1">
      <w:pPr>
        <w:pStyle w:val="ConsNormal"/>
        <w:widowControl/>
        <w:shd w:val="clear" w:color="auto" w:fill="FFFFFF"/>
        <w:ind w:firstLine="540"/>
        <w:jc w:val="center"/>
        <w:rPr>
          <w:rFonts w:ascii="Times New Roman" w:hAnsi="Times New Roman" w:cs="Times New Roman"/>
          <w:b/>
          <w:sz w:val="28"/>
          <w:szCs w:val="28"/>
        </w:rPr>
      </w:pPr>
    </w:p>
    <w:p w:rsidR="007C3935" w:rsidRDefault="007C3935" w:rsidP="00E701A1">
      <w:pPr>
        <w:pStyle w:val="ConsNormal"/>
        <w:widowControl/>
        <w:shd w:val="clear" w:color="auto" w:fill="FFFFFF"/>
        <w:ind w:firstLine="540"/>
        <w:jc w:val="center"/>
        <w:rPr>
          <w:rFonts w:ascii="Times New Roman" w:hAnsi="Times New Roman" w:cs="Times New Roman"/>
          <w:b/>
          <w:sz w:val="28"/>
          <w:szCs w:val="28"/>
        </w:rPr>
      </w:pPr>
    </w:p>
    <w:p w:rsidR="007C3935" w:rsidRDefault="007C3935" w:rsidP="00E701A1">
      <w:pPr>
        <w:pStyle w:val="ConsNormal"/>
        <w:widowControl/>
        <w:shd w:val="clear" w:color="auto" w:fill="FFFFFF"/>
        <w:ind w:firstLine="540"/>
        <w:jc w:val="center"/>
        <w:rPr>
          <w:rFonts w:ascii="Times New Roman" w:hAnsi="Times New Roman" w:cs="Times New Roman"/>
          <w:b/>
          <w:sz w:val="28"/>
          <w:szCs w:val="28"/>
        </w:rPr>
      </w:pPr>
    </w:p>
    <w:p w:rsidR="007C3935" w:rsidRDefault="007C3935" w:rsidP="00E701A1">
      <w:pPr>
        <w:pStyle w:val="ConsNormal"/>
        <w:widowControl/>
        <w:shd w:val="clear" w:color="auto" w:fill="FFFFFF"/>
        <w:ind w:firstLine="540"/>
        <w:jc w:val="center"/>
        <w:rPr>
          <w:rFonts w:ascii="Times New Roman" w:hAnsi="Times New Roman" w:cs="Times New Roman"/>
          <w:b/>
          <w:sz w:val="28"/>
          <w:szCs w:val="28"/>
        </w:rPr>
      </w:pPr>
    </w:p>
    <w:p w:rsidR="007C3935" w:rsidRDefault="007C3935" w:rsidP="00E701A1">
      <w:pPr>
        <w:pStyle w:val="ConsNormal"/>
        <w:widowControl/>
        <w:shd w:val="clear" w:color="auto" w:fill="FFFFFF"/>
        <w:ind w:firstLine="540"/>
        <w:jc w:val="center"/>
        <w:rPr>
          <w:rFonts w:ascii="Times New Roman" w:hAnsi="Times New Roman" w:cs="Times New Roman"/>
          <w:b/>
          <w:sz w:val="28"/>
          <w:szCs w:val="28"/>
        </w:rPr>
      </w:pPr>
    </w:p>
    <w:p w:rsidR="007C3935" w:rsidRDefault="007C3935" w:rsidP="00E701A1">
      <w:pPr>
        <w:pStyle w:val="ConsNormal"/>
        <w:widowControl/>
        <w:shd w:val="clear" w:color="auto" w:fill="FFFFFF"/>
        <w:ind w:firstLine="540"/>
        <w:jc w:val="center"/>
        <w:rPr>
          <w:rFonts w:ascii="Times New Roman" w:hAnsi="Times New Roman" w:cs="Times New Roman"/>
          <w:b/>
          <w:sz w:val="28"/>
          <w:szCs w:val="28"/>
        </w:rPr>
      </w:pPr>
    </w:p>
    <w:p w:rsidR="007C3935" w:rsidRDefault="007C3935" w:rsidP="00E701A1">
      <w:pPr>
        <w:pStyle w:val="ConsNormal"/>
        <w:widowControl/>
        <w:shd w:val="clear" w:color="auto" w:fill="FFFFFF"/>
        <w:ind w:firstLine="540"/>
        <w:jc w:val="center"/>
        <w:rPr>
          <w:rFonts w:ascii="Times New Roman" w:hAnsi="Times New Roman" w:cs="Times New Roman"/>
          <w:b/>
          <w:sz w:val="28"/>
          <w:szCs w:val="28"/>
        </w:rPr>
      </w:pPr>
    </w:p>
    <w:p w:rsidR="007C3935" w:rsidRDefault="007C3935" w:rsidP="00E701A1">
      <w:pPr>
        <w:pStyle w:val="ConsNormal"/>
        <w:widowControl/>
        <w:shd w:val="clear" w:color="auto" w:fill="FFFFFF"/>
        <w:ind w:firstLine="540"/>
        <w:jc w:val="center"/>
        <w:rPr>
          <w:rFonts w:ascii="Times New Roman" w:hAnsi="Times New Roman" w:cs="Times New Roman"/>
          <w:b/>
          <w:sz w:val="28"/>
          <w:szCs w:val="28"/>
        </w:rPr>
      </w:pPr>
    </w:p>
    <w:p w:rsidR="007C3935" w:rsidRDefault="007C3935" w:rsidP="00E701A1">
      <w:pPr>
        <w:pStyle w:val="ConsNormal"/>
        <w:widowControl/>
        <w:shd w:val="clear" w:color="auto" w:fill="FFFFFF"/>
        <w:ind w:firstLine="540"/>
        <w:jc w:val="center"/>
        <w:rPr>
          <w:rFonts w:ascii="Times New Roman" w:hAnsi="Times New Roman" w:cs="Times New Roman"/>
          <w:b/>
          <w:sz w:val="28"/>
          <w:szCs w:val="28"/>
        </w:rPr>
      </w:pPr>
    </w:p>
    <w:p w:rsidR="007C3935" w:rsidRDefault="007C3935" w:rsidP="00E701A1">
      <w:pPr>
        <w:pStyle w:val="ConsNormal"/>
        <w:widowControl/>
        <w:shd w:val="clear" w:color="auto" w:fill="FFFFFF"/>
        <w:ind w:firstLine="540"/>
        <w:jc w:val="center"/>
        <w:rPr>
          <w:rFonts w:ascii="Times New Roman" w:hAnsi="Times New Roman" w:cs="Times New Roman"/>
          <w:b/>
          <w:sz w:val="28"/>
          <w:szCs w:val="28"/>
        </w:rPr>
      </w:pPr>
    </w:p>
    <w:p w:rsidR="007C3935" w:rsidRDefault="007C3935" w:rsidP="00E701A1">
      <w:pPr>
        <w:pStyle w:val="ConsNormal"/>
        <w:widowControl/>
        <w:shd w:val="clear" w:color="auto" w:fill="FFFFFF"/>
        <w:ind w:firstLine="540"/>
        <w:jc w:val="center"/>
        <w:rPr>
          <w:rFonts w:ascii="Times New Roman" w:hAnsi="Times New Roman" w:cs="Times New Roman"/>
          <w:b/>
          <w:sz w:val="28"/>
          <w:szCs w:val="28"/>
        </w:rPr>
      </w:pPr>
    </w:p>
    <w:p w:rsidR="007C3935" w:rsidRDefault="007C3935" w:rsidP="00E701A1">
      <w:pPr>
        <w:pStyle w:val="ConsNormal"/>
        <w:widowControl/>
        <w:shd w:val="clear" w:color="auto" w:fill="FFFFFF"/>
        <w:ind w:firstLine="540"/>
        <w:jc w:val="center"/>
        <w:rPr>
          <w:rFonts w:ascii="Times New Roman" w:hAnsi="Times New Roman" w:cs="Times New Roman"/>
          <w:b/>
          <w:sz w:val="28"/>
          <w:szCs w:val="28"/>
        </w:rPr>
      </w:pPr>
    </w:p>
    <w:p w:rsidR="007C3935" w:rsidRDefault="007C3935" w:rsidP="00E701A1">
      <w:pPr>
        <w:pStyle w:val="ConsNormal"/>
        <w:widowControl/>
        <w:shd w:val="clear" w:color="auto" w:fill="FFFFFF"/>
        <w:ind w:firstLine="540"/>
        <w:jc w:val="center"/>
        <w:rPr>
          <w:rFonts w:ascii="Times New Roman" w:hAnsi="Times New Roman" w:cs="Times New Roman"/>
          <w:b/>
          <w:sz w:val="28"/>
          <w:szCs w:val="28"/>
        </w:rPr>
      </w:pPr>
    </w:p>
    <w:p w:rsidR="007C3935" w:rsidRDefault="007C3935" w:rsidP="00E701A1">
      <w:pPr>
        <w:pStyle w:val="ConsNormal"/>
        <w:widowControl/>
        <w:shd w:val="clear" w:color="auto" w:fill="FFFFFF"/>
        <w:ind w:firstLine="540"/>
        <w:jc w:val="center"/>
        <w:rPr>
          <w:rFonts w:ascii="Times New Roman" w:hAnsi="Times New Roman" w:cs="Times New Roman"/>
          <w:b/>
          <w:sz w:val="28"/>
          <w:szCs w:val="28"/>
        </w:rPr>
      </w:pPr>
    </w:p>
    <w:p w:rsidR="007C3935" w:rsidRDefault="007C3935" w:rsidP="00E701A1">
      <w:pPr>
        <w:pStyle w:val="ConsNormal"/>
        <w:widowControl/>
        <w:shd w:val="clear" w:color="auto" w:fill="FFFFFF"/>
        <w:ind w:firstLine="540"/>
        <w:jc w:val="center"/>
        <w:rPr>
          <w:rFonts w:ascii="Times New Roman" w:hAnsi="Times New Roman" w:cs="Times New Roman"/>
          <w:b/>
          <w:sz w:val="28"/>
          <w:szCs w:val="28"/>
        </w:rPr>
      </w:pPr>
    </w:p>
    <w:p w:rsidR="00E701A1" w:rsidRDefault="00E701A1" w:rsidP="00E701A1">
      <w:pPr>
        <w:pStyle w:val="ConsNormal"/>
        <w:widowControl/>
        <w:shd w:val="clear" w:color="auto" w:fill="FFFFFF"/>
        <w:ind w:firstLine="540"/>
        <w:jc w:val="center"/>
        <w:rPr>
          <w:rFonts w:ascii="Times New Roman" w:hAnsi="Times New Roman" w:cs="Times New Roman"/>
          <w:b/>
          <w:sz w:val="28"/>
          <w:szCs w:val="28"/>
        </w:rPr>
      </w:pPr>
      <w:r>
        <w:rPr>
          <w:rFonts w:ascii="Times New Roman" w:hAnsi="Times New Roman" w:cs="Times New Roman"/>
          <w:b/>
          <w:sz w:val="28"/>
          <w:szCs w:val="28"/>
        </w:rPr>
        <w:t>Результаты деятельности субъекта бюджетной отчетности</w:t>
      </w:r>
    </w:p>
    <w:p w:rsidR="001C1328" w:rsidRDefault="001C1328" w:rsidP="00E701A1">
      <w:pPr>
        <w:pStyle w:val="ConsNormal"/>
        <w:widowControl/>
        <w:shd w:val="clear" w:color="auto" w:fill="FFFFFF"/>
        <w:ind w:firstLine="540"/>
        <w:jc w:val="center"/>
        <w:rPr>
          <w:rFonts w:ascii="Times New Roman" w:hAnsi="Times New Roman" w:cs="Times New Roman"/>
          <w:b/>
          <w:sz w:val="28"/>
          <w:szCs w:val="28"/>
        </w:rPr>
      </w:pPr>
    </w:p>
    <w:p w:rsidR="001C1328" w:rsidRDefault="001C1328" w:rsidP="00E701A1">
      <w:pPr>
        <w:pStyle w:val="ConsNormal"/>
        <w:widowControl/>
        <w:shd w:val="clear" w:color="auto" w:fill="FFFFFF"/>
        <w:ind w:firstLine="540"/>
        <w:jc w:val="center"/>
        <w:rPr>
          <w:rFonts w:ascii="Times New Roman" w:hAnsi="Times New Roman" w:cs="Times New Roman"/>
          <w:b/>
          <w:sz w:val="28"/>
          <w:szCs w:val="28"/>
        </w:rPr>
      </w:pPr>
    </w:p>
    <w:p w:rsidR="001C1328" w:rsidRDefault="001C1328" w:rsidP="001C1328">
      <w:pPr>
        <w:shd w:val="clear" w:color="auto" w:fill="FFFF00"/>
        <w:jc w:val="both"/>
        <w:rPr>
          <w:sz w:val="28"/>
          <w:szCs w:val="28"/>
        </w:rPr>
      </w:pPr>
      <w:r>
        <w:rPr>
          <w:sz w:val="28"/>
          <w:szCs w:val="28"/>
        </w:rPr>
        <w:t xml:space="preserve">       В бюджет муниципального образования в 2018 году поступили доходы в сумме 5423414,15 рублей, при плановых назначениях 5332400,00 рублей. Процент выполнения составил 101,71%.</w:t>
      </w:r>
    </w:p>
    <w:p w:rsidR="001C1328" w:rsidRDefault="001C1328" w:rsidP="001C1328">
      <w:pPr>
        <w:shd w:val="clear" w:color="auto" w:fill="FFFF00"/>
        <w:jc w:val="both"/>
        <w:rPr>
          <w:sz w:val="28"/>
          <w:szCs w:val="28"/>
        </w:rPr>
      </w:pPr>
      <w:r>
        <w:rPr>
          <w:color w:val="FFC000"/>
          <w:sz w:val="28"/>
          <w:szCs w:val="28"/>
        </w:rPr>
        <w:t xml:space="preserve"> </w:t>
      </w:r>
      <w:r>
        <w:rPr>
          <w:sz w:val="28"/>
          <w:szCs w:val="28"/>
        </w:rPr>
        <w:t xml:space="preserve">    План на доходы физических лиц перевыполнен и составил 101%, фактически поступило 776692,17  рублей,  при годовых назначениях 769000,00 рублей. Перевыполнение ввиду увеличения з/платы, доведением </w:t>
      </w:r>
      <w:proofErr w:type="gramStart"/>
      <w:r>
        <w:rPr>
          <w:sz w:val="28"/>
          <w:szCs w:val="28"/>
        </w:rPr>
        <w:t>до</w:t>
      </w:r>
      <w:proofErr w:type="gramEnd"/>
      <w:r>
        <w:rPr>
          <w:sz w:val="28"/>
          <w:szCs w:val="28"/>
        </w:rPr>
        <w:t xml:space="preserve"> </w:t>
      </w:r>
      <w:proofErr w:type="gramStart"/>
      <w:r>
        <w:rPr>
          <w:sz w:val="28"/>
          <w:szCs w:val="28"/>
        </w:rPr>
        <w:t>МРОТ</w:t>
      </w:r>
      <w:proofErr w:type="gramEnd"/>
      <w:r>
        <w:rPr>
          <w:sz w:val="28"/>
          <w:szCs w:val="28"/>
        </w:rPr>
        <w:t xml:space="preserve"> с 01.05.2018 г работникам бюджетной сферы и работникам с/</w:t>
      </w:r>
      <w:proofErr w:type="spellStart"/>
      <w:r>
        <w:rPr>
          <w:sz w:val="28"/>
          <w:szCs w:val="28"/>
        </w:rPr>
        <w:t>х</w:t>
      </w:r>
      <w:proofErr w:type="spellEnd"/>
      <w:r>
        <w:rPr>
          <w:sz w:val="28"/>
          <w:szCs w:val="28"/>
        </w:rPr>
        <w:t xml:space="preserve"> предприятия.</w:t>
      </w:r>
    </w:p>
    <w:p w:rsidR="001C1328" w:rsidRDefault="001C1328" w:rsidP="001C1328">
      <w:pPr>
        <w:shd w:val="clear" w:color="auto" w:fill="FFFF00"/>
        <w:jc w:val="both"/>
        <w:rPr>
          <w:sz w:val="28"/>
          <w:szCs w:val="28"/>
        </w:rPr>
      </w:pPr>
      <w:r>
        <w:rPr>
          <w:color w:val="FFC000"/>
          <w:sz w:val="28"/>
          <w:szCs w:val="28"/>
        </w:rPr>
        <w:t xml:space="preserve">      </w:t>
      </w:r>
      <w:r>
        <w:rPr>
          <w:sz w:val="28"/>
          <w:szCs w:val="28"/>
        </w:rPr>
        <w:t xml:space="preserve">План по акцизам по подакцизным товарам (продукции), производимым на территории Российской Федерации выполнен на 108,04%, </w:t>
      </w:r>
      <w:proofErr w:type="gramStart"/>
      <w:r>
        <w:rPr>
          <w:sz w:val="28"/>
          <w:szCs w:val="28"/>
        </w:rPr>
        <w:t>при</w:t>
      </w:r>
      <w:proofErr w:type="gramEnd"/>
      <w:r>
        <w:rPr>
          <w:sz w:val="28"/>
          <w:szCs w:val="28"/>
        </w:rPr>
        <w:t xml:space="preserve"> годовых назначения 405000,00 рублей, поступило 437576,93 рублей, акцизы поступают путем централизованного перечисления;</w:t>
      </w:r>
    </w:p>
    <w:p w:rsidR="001C1328" w:rsidRDefault="001C1328" w:rsidP="001C1328">
      <w:pPr>
        <w:shd w:val="clear" w:color="auto" w:fill="FFFF00"/>
        <w:jc w:val="both"/>
        <w:rPr>
          <w:sz w:val="28"/>
          <w:szCs w:val="28"/>
        </w:rPr>
      </w:pPr>
      <w:r>
        <w:rPr>
          <w:sz w:val="28"/>
          <w:szCs w:val="28"/>
        </w:rPr>
        <w:t xml:space="preserve">    Поступил ЕСХН в сумме 5214,00 рублей, при годовых назначениях 11000,00 рублей, имеется недоимка. </w:t>
      </w:r>
    </w:p>
    <w:p w:rsidR="001C1328" w:rsidRDefault="001C1328" w:rsidP="001C1328">
      <w:pPr>
        <w:shd w:val="clear" w:color="auto" w:fill="FFFF00"/>
        <w:jc w:val="both"/>
        <w:rPr>
          <w:sz w:val="28"/>
          <w:szCs w:val="28"/>
        </w:rPr>
      </w:pPr>
      <w:r>
        <w:rPr>
          <w:sz w:val="28"/>
          <w:szCs w:val="28"/>
        </w:rPr>
        <w:t xml:space="preserve">    План по налогу на имущество перевыполнен и составил 209,37% при годовых назначениях 9600,00  рублей, фактически поступило 20099,78 рублей, поступила недоимка за прошлые годы.</w:t>
      </w:r>
    </w:p>
    <w:p w:rsidR="001C1328" w:rsidRDefault="001C1328" w:rsidP="001C1328">
      <w:pPr>
        <w:shd w:val="clear" w:color="auto" w:fill="FFFF00"/>
        <w:jc w:val="both"/>
        <w:rPr>
          <w:sz w:val="28"/>
          <w:szCs w:val="28"/>
        </w:rPr>
      </w:pPr>
      <w:r>
        <w:rPr>
          <w:sz w:val="28"/>
          <w:szCs w:val="28"/>
        </w:rPr>
        <w:t xml:space="preserve">      План по земельному налогу выполнен на 105,63%, при годовых назначениях 513000,00 рублей, фактическое поступление составило 541901,27 рублей, поступила недоимка за прошлый год.</w:t>
      </w:r>
    </w:p>
    <w:p w:rsidR="001C1328" w:rsidRDefault="001C1328" w:rsidP="001C1328">
      <w:pPr>
        <w:shd w:val="clear" w:color="auto" w:fill="FFFF00"/>
        <w:jc w:val="both"/>
        <w:rPr>
          <w:sz w:val="28"/>
          <w:szCs w:val="28"/>
        </w:rPr>
      </w:pPr>
      <w:r>
        <w:rPr>
          <w:sz w:val="28"/>
          <w:szCs w:val="28"/>
        </w:rPr>
        <w:t xml:space="preserve">     Доходы по сбору государственной госпошлины поступили в сумме 7320,00 рублей, при годовых назначениях 8200,00 рублей, или 89,27%. Данный налог поступает по факту совершения нотариальных действий. </w:t>
      </w:r>
    </w:p>
    <w:p w:rsidR="001C1328" w:rsidRDefault="001C1328" w:rsidP="001C1328">
      <w:pPr>
        <w:shd w:val="clear" w:color="auto" w:fill="FFFF00"/>
        <w:jc w:val="both"/>
        <w:rPr>
          <w:sz w:val="28"/>
          <w:szCs w:val="28"/>
        </w:rPr>
      </w:pPr>
      <w:r>
        <w:rPr>
          <w:sz w:val="28"/>
          <w:szCs w:val="28"/>
        </w:rPr>
        <w:t xml:space="preserve">      Поступили денежные взыскания (штрафы) в сумме 7010 рублей, при годовых назначениях 1000,00 рублей, совершено административных правонарушений больше, чем запланировано, поступили денежные взыскания (штрафы) за нарушение законодательства РФ о контрактной системе в сфере закупок в сумме 25000,00 рублей, бюджетные назначения не были запланированы.</w:t>
      </w:r>
    </w:p>
    <w:p w:rsidR="001C1328" w:rsidRDefault="001C1328" w:rsidP="001C1328">
      <w:pPr>
        <w:shd w:val="clear" w:color="auto" w:fill="FFFF00"/>
        <w:jc w:val="both"/>
        <w:rPr>
          <w:sz w:val="28"/>
          <w:szCs w:val="28"/>
        </w:rPr>
      </w:pPr>
      <w:r>
        <w:rPr>
          <w:sz w:val="28"/>
          <w:szCs w:val="28"/>
        </w:rPr>
        <w:t xml:space="preserve">       Безвозмездные поступления от других бюджетов бюджетной системы поступили в сумме 3602600,00 рублей, при плане 3615600,00 рублей, или 99,64% в том числе:</w:t>
      </w:r>
    </w:p>
    <w:p w:rsidR="001C1328" w:rsidRDefault="001C1328" w:rsidP="001C1328">
      <w:pPr>
        <w:shd w:val="clear" w:color="auto" w:fill="FFFF00"/>
        <w:jc w:val="both"/>
        <w:rPr>
          <w:sz w:val="28"/>
          <w:szCs w:val="28"/>
        </w:rPr>
      </w:pPr>
      <w:r>
        <w:rPr>
          <w:sz w:val="28"/>
          <w:szCs w:val="28"/>
        </w:rPr>
        <w:t xml:space="preserve">      - дотация на выравнивание бюджетной обеспеченности в сумме 3495000,00 рублей или 99,63%;</w:t>
      </w:r>
    </w:p>
    <w:p w:rsidR="001C1328" w:rsidRDefault="001C1328" w:rsidP="001C1328">
      <w:pPr>
        <w:shd w:val="clear" w:color="auto" w:fill="FFFF00"/>
        <w:jc w:val="both"/>
        <w:rPr>
          <w:sz w:val="28"/>
          <w:szCs w:val="28"/>
        </w:rPr>
      </w:pPr>
      <w:r>
        <w:rPr>
          <w:sz w:val="28"/>
          <w:szCs w:val="28"/>
        </w:rPr>
        <w:t xml:space="preserve">     - субвенции бюджетам поселения на осуществление первичного воинского учета на территориях, где отсутствуют военные комиссариаты в сумме 96800,00 рублей, или 100%;</w:t>
      </w:r>
    </w:p>
    <w:p w:rsidR="001C1328" w:rsidRDefault="001C1328" w:rsidP="001C1328">
      <w:pPr>
        <w:shd w:val="clear" w:color="auto" w:fill="FFFF00"/>
        <w:jc w:val="both"/>
        <w:rPr>
          <w:sz w:val="28"/>
          <w:szCs w:val="28"/>
        </w:rPr>
      </w:pPr>
      <w:r>
        <w:rPr>
          <w:sz w:val="28"/>
          <w:szCs w:val="28"/>
        </w:rPr>
        <w:t xml:space="preserve">     - субвенции бюджетам сельских поселений на государственную регистрацию актов гражданского состояния в сумме 10800,00 рублей, или 100%.</w:t>
      </w:r>
    </w:p>
    <w:p w:rsidR="001C1328" w:rsidRDefault="001C1328" w:rsidP="001C1328">
      <w:pPr>
        <w:shd w:val="clear" w:color="auto" w:fill="FFFF00"/>
        <w:jc w:val="both"/>
        <w:rPr>
          <w:sz w:val="28"/>
          <w:szCs w:val="28"/>
        </w:rPr>
      </w:pPr>
    </w:p>
    <w:p w:rsidR="001C1328" w:rsidRDefault="001C1328" w:rsidP="001C1328">
      <w:pPr>
        <w:shd w:val="clear" w:color="auto" w:fill="FFFF00"/>
        <w:jc w:val="both"/>
        <w:rPr>
          <w:sz w:val="28"/>
          <w:szCs w:val="28"/>
        </w:rPr>
      </w:pPr>
      <w:r>
        <w:rPr>
          <w:sz w:val="28"/>
          <w:szCs w:val="28"/>
        </w:rPr>
        <w:lastRenderedPageBreak/>
        <w:t xml:space="preserve">     Показатели ведомственной структуры расходов распределены по разделам, подразделам функциональной классификации.</w:t>
      </w:r>
    </w:p>
    <w:p w:rsidR="001C1328" w:rsidRDefault="001C1328" w:rsidP="001C1328">
      <w:pPr>
        <w:shd w:val="clear" w:color="auto" w:fill="FFFF00"/>
        <w:jc w:val="both"/>
        <w:rPr>
          <w:sz w:val="28"/>
          <w:szCs w:val="28"/>
        </w:rPr>
      </w:pPr>
      <w:r>
        <w:rPr>
          <w:sz w:val="28"/>
          <w:szCs w:val="28"/>
        </w:rPr>
        <w:t xml:space="preserve">     В 2018 году расходы составили 5469062,90 рублей, при годовых назначениях 5486400,00 рублей, процент выполнения составил 99,69%.</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 xml:space="preserve">     По разделу </w:t>
      </w:r>
      <w:r>
        <w:rPr>
          <w:rFonts w:ascii="Times New Roman" w:hAnsi="Times New Roman"/>
          <w:b/>
          <w:sz w:val="28"/>
          <w:szCs w:val="28"/>
        </w:rPr>
        <w:t>0100 «Общегосударственные вопросы»</w:t>
      </w:r>
      <w:r>
        <w:rPr>
          <w:rFonts w:ascii="Times New Roman" w:hAnsi="Times New Roman"/>
          <w:sz w:val="28"/>
          <w:szCs w:val="28"/>
        </w:rPr>
        <w:t xml:space="preserve"> расходы составили 1745639,62 рублей или 99,93% от утвержденных годовых бюджетных назначений:</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 xml:space="preserve">     - по подразделу 0102 «Функционирование высшего должностного лица субъекта Российской Федерации и муниципального образования» исполнено  474851,70 рублей или  100%, расходы производились </w:t>
      </w:r>
      <w:proofErr w:type="gramStart"/>
      <w:r>
        <w:rPr>
          <w:rFonts w:ascii="Times New Roman" w:hAnsi="Times New Roman"/>
          <w:sz w:val="28"/>
          <w:szCs w:val="28"/>
        </w:rPr>
        <w:t>согласно</w:t>
      </w:r>
      <w:proofErr w:type="gramEnd"/>
      <w:r>
        <w:rPr>
          <w:rFonts w:ascii="Times New Roman" w:hAnsi="Times New Roman"/>
          <w:sz w:val="28"/>
          <w:szCs w:val="28"/>
        </w:rPr>
        <w:t xml:space="preserve"> кассового плана;</w:t>
      </w:r>
    </w:p>
    <w:p w:rsidR="001C1328" w:rsidRDefault="001C1328" w:rsidP="001C1328">
      <w:pPr>
        <w:pStyle w:val="ConsNormal"/>
        <w:widowControl/>
        <w:shd w:val="clear" w:color="auto" w:fill="FFFF00"/>
        <w:ind w:firstLine="0"/>
        <w:jc w:val="both"/>
        <w:rPr>
          <w:rFonts w:ascii="Times New Roman" w:hAnsi="Times New Roman" w:cs="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 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расходы были направлены на реализацию </w:t>
      </w:r>
      <w:r>
        <w:rPr>
          <w:rFonts w:ascii="Times New Roman" w:hAnsi="Times New Roman" w:cs="Times New Roman"/>
          <w:sz w:val="28"/>
          <w:szCs w:val="28"/>
        </w:rPr>
        <w:t xml:space="preserve">муниципальной программы  «Функционирование и развитие муниципальной службы муниципального образования Новокаменский сельсовет Ташлинского района Оренбургской области на 2017-2020 годы» и </w:t>
      </w:r>
      <w:r>
        <w:rPr>
          <w:rFonts w:ascii="Times New Roman" w:hAnsi="Times New Roman"/>
          <w:sz w:val="28"/>
          <w:szCs w:val="28"/>
        </w:rPr>
        <w:t>составили 1244287,92 рублей при годовых назначениях 1245437,00 рублей, или 99,91%. Расходы производились согласно  кассового плана:</w:t>
      </w:r>
      <w:proofErr w:type="gramEnd"/>
    </w:p>
    <w:p w:rsidR="001C1328" w:rsidRDefault="001C1328" w:rsidP="001C1328">
      <w:pPr>
        <w:pStyle w:val="a8"/>
        <w:shd w:val="clear" w:color="auto" w:fill="FFFF00"/>
        <w:jc w:val="both"/>
        <w:rPr>
          <w:rFonts w:ascii="Times New Roman" w:hAnsi="Times New Roman" w:cs="Times New Roman"/>
          <w:sz w:val="28"/>
          <w:szCs w:val="28"/>
        </w:rPr>
      </w:pPr>
      <w:r>
        <w:rPr>
          <w:rFonts w:ascii="Times New Roman" w:hAnsi="Times New Roman"/>
          <w:sz w:val="28"/>
          <w:szCs w:val="28"/>
        </w:rPr>
        <w:t>на оплату труда и начисления на оплату труда – 528961,95 рублей;</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услуги связи – 31271,58 рублей;</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услуги системного администратора – 48000,00 рублей;</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коммунальные услуги (эл.энергия, тепловая энергия) – 95489,79 рублей;</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ремонт автомашины  - 18780,00 рублей</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бухгалтерское и бюджетное обслуживание – 222000,00 рублей;</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юридические услуги – 30000,00 рублей;</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публикация решений Совета депутатов в газете «Маяк» - 15300,40 рублей;</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ОСАГО автомобиля – 3668,07 рублей;</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замещение уборщицы во время отпуска по Договору ГПХ с начислениями на оплату труда  – 6031,55 рублей;</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за пушку тепловую -  2650,00 рублей;</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 xml:space="preserve">за бензиновые генераторы – 62832,00 рублей </w:t>
      </w:r>
      <w:proofErr w:type="gramStart"/>
      <w:r>
        <w:rPr>
          <w:rFonts w:ascii="Times New Roman" w:hAnsi="Times New Roman"/>
          <w:sz w:val="28"/>
          <w:szCs w:val="28"/>
        </w:rPr>
        <w:t xml:space="preserve">( </w:t>
      </w:r>
      <w:proofErr w:type="gramEnd"/>
      <w:r>
        <w:rPr>
          <w:rFonts w:ascii="Times New Roman" w:hAnsi="Times New Roman"/>
          <w:sz w:val="28"/>
          <w:szCs w:val="28"/>
        </w:rPr>
        <w:t>оплата не в полном объеме;</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приобретение ГСМ для автомашины – 157566,04 рублей;</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приобретение канцелярских товаров, материальных запасов  – 17533,00 рублей;</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членские взносы в Совет ассоциации – 1176,00 рублей;</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по решению страх</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зносы на ОПС за период 2002-2009 годы – 3027,54 рублей.</w:t>
      </w:r>
    </w:p>
    <w:p w:rsidR="001C1328" w:rsidRDefault="001C1328" w:rsidP="001C1328">
      <w:pPr>
        <w:pStyle w:val="a8"/>
        <w:shd w:val="clear" w:color="auto" w:fill="FFFF00"/>
        <w:jc w:val="both"/>
        <w:rPr>
          <w:rFonts w:ascii="Times New Roman" w:hAnsi="Times New Roman"/>
          <w:color w:val="FF0000"/>
          <w:sz w:val="28"/>
          <w:szCs w:val="28"/>
        </w:rPr>
      </w:pP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 xml:space="preserve">     - по подразделу 0106 «Обеспечение деятельности финансовых, налоговых и таможенных органов и органов финансового (финансово-бюджетного) надзора» исполнено 20900,00  рублей или 100%, </w:t>
      </w:r>
      <w:proofErr w:type="gramStart"/>
      <w:r>
        <w:rPr>
          <w:rFonts w:ascii="Times New Roman" w:hAnsi="Times New Roman"/>
          <w:sz w:val="28"/>
          <w:szCs w:val="28"/>
        </w:rPr>
        <w:t>согласно  Соглашения</w:t>
      </w:r>
      <w:proofErr w:type="gramEnd"/>
      <w:r>
        <w:rPr>
          <w:rFonts w:ascii="Times New Roman" w:hAnsi="Times New Roman"/>
          <w:sz w:val="28"/>
          <w:szCs w:val="28"/>
        </w:rPr>
        <w:t xml:space="preserve"> от 25.12.2017 г  № 9 «О передаче полномочий по осуществлению внешнего муниципального финансового контроля»;</w:t>
      </w:r>
    </w:p>
    <w:p w:rsidR="001C1328" w:rsidRDefault="001C1328" w:rsidP="001C1328">
      <w:pPr>
        <w:pStyle w:val="a8"/>
        <w:shd w:val="clear" w:color="auto" w:fill="FFFF00"/>
        <w:jc w:val="both"/>
        <w:rPr>
          <w:rFonts w:ascii="Times New Roman" w:hAnsi="Times New Roman"/>
          <w:color w:val="FF0000"/>
          <w:sz w:val="28"/>
          <w:szCs w:val="28"/>
        </w:rPr>
      </w:pP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color w:val="FF0000"/>
          <w:sz w:val="28"/>
          <w:szCs w:val="28"/>
        </w:rPr>
        <w:t xml:space="preserve">     - </w:t>
      </w:r>
      <w:r>
        <w:rPr>
          <w:rFonts w:ascii="Times New Roman" w:hAnsi="Times New Roman"/>
          <w:sz w:val="28"/>
          <w:szCs w:val="28"/>
        </w:rPr>
        <w:t>по подразделу 0113 «Другие общегосударственные вопросы» израсходовано 5600,00 рублей или 100% к годовым назначениям, в том числе:</w:t>
      </w:r>
    </w:p>
    <w:p w:rsidR="001C1328" w:rsidRDefault="001C1328" w:rsidP="001C1328">
      <w:pPr>
        <w:pStyle w:val="ConsNormal"/>
        <w:widowControl/>
        <w:shd w:val="clear" w:color="auto" w:fill="FFFF00"/>
        <w:ind w:firstLine="0"/>
        <w:jc w:val="both"/>
        <w:rPr>
          <w:rFonts w:ascii="Times New Roman" w:hAnsi="Times New Roman" w:cs="Times New Roman"/>
          <w:sz w:val="28"/>
          <w:szCs w:val="28"/>
        </w:rPr>
      </w:pPr>
      <w:r>
        <w:rPr>
          <w:rFonts w:ascii="Times New Roman" w:hAnsi="Times New Roman" w:cs="Times New Roman"/>
          <w:sz w:val="28"/>
          <w:szCs w:val="28"/>
        </w:rPr>
        <w:t xml:space="preserve">    - межбюджетные трансферты бюджету муниципального района на организацию исполнения полномочий по обеспечению жильем молодых семей по Соглашению от 09.01.2017 </w:t>
      </w:r>
      <w:proofErr w:type="gramStart"/>
      <w:r>
        <w:rPr>
          <w:rFonts w:ascii="Times New Roman" w:hAnsi="Times New Roman" w:cs="Times New Roman"/>
          <w:sz w:val="28"/>
          <w:szCs w:val="28"/>
        </w:rPr>
        <w:t>г № б</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- 5600,00 рублей, по плану 5600,00 рублей.</w:t>
      </w:r>
    </w:p>
    <w:p w:rsidR="001C1328" w:rsidRDefault="001C1328" w:rsidP="001C1328">
      <w:pPr>
        <w:pStyle w:val="a8"/>
        <w:shd w:val="clear" w:color="auto" w:fill="FFFF00"/>
        <w:jc w:val="both"/>
        <w:rPr>
          <w:rFonts w:ascii="Times New Roman" w:hAnsi="Times New Roman" w:cs="Times New Roman"/>
          <w:color w:val="FF0000"/>
          <w:sz w:val="28"/>
          <w:szCs w:val="28"/>
        </w:rPr>
      </w:pP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 xml:space="preserve">По разделу </w:t>
      </w:r>
      <w:r>
        <w:rPr>
          <w:rFonts w:ascii="Times New Roman" w:hAnsi="Times New Roman"/>
          <w:b/>
          <w:sz w:val="28"/>
          <w:szCs w:val="28"/>
        </w:rPr>
        <w:t>0200 «Национальная оборона»</w:t>
      </w:r>
      <w:r>
        <w:rPr>
          <w:rFonts w:ascii="Times New Roman" w:hAnsi="Times New Roman"/>
          <w:sz w:val="28"/>
          <w:szCs w:val="28"/>
        </w:rPr>
        <w:t xml:space="preserve"> - по подразделу 0203 «Мобилизационная и вневойсковая подготовка» исполнено 96800,00 рублей или 100%, расходы производились </w:t>
      </w:r>
      <w:proofErr w:type="gramStart"/>
      <w:r>
        <w:rPr>
          <w:rFonts w:ascii="Times New Roman" w:hAnsi="Times New Roman"/>
          <w:sz w:val="28"/>
          <w:szCs w:val="28"/>
        </w:rPr>
        <w:t>согласно поступления</w:t>
      </w:r>
      <w:proofErr w:type="gramEnd"/>
      <w:r>
        <w:rPr>
          <w:rFonts w:ascii="Times New Roman" w:hAnsi="Times New Roman"/>
          <w:sz w:val="28"/>
          <w:szCs w:val="28"/>
        </w:rPr>
        <w:t xml:space="preserve"> субвенций:</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на оплату труда и начисления на оплату труда делопроизводителя ВУС – 95938,14 рублей;</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приобретение канцелярских товаров в сумме 861,80 рублей.</w:t>
      </w:r>
    </w:p>
    <w:p w:rsidR="001C1328" w:rsidRDefault="001C1328" w:rsidP="001C1328">
      <w:pPr>
        <w:pStyle w:val="a8"/>
        <w:shd w:val="clear" w:color="auto" w:fill="FFFF00"/>
        <w:ind w:firstLine="851"/>
        <w:jc w:val="both"/>
        <w:rPr>
          <w:rFonts w:ascii="Times New Roman" w:hAnsi="Times New Roman"/>
          <w:color w:val="FF0000"/>
          <w:sz w:val="28"/>
          <w:szCs w:val="28"/>
        </w:rPr>
      </w:pP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 xml:space="preserve">По </w:t>
      </w:r>
      <w:r>
        <w:rPr>
          <w:rFonts w:ascii="Times New Roman" w:hAnsi="Times New Roman"/>
          <w:b/>
          <w:sz w:val="28"/>
          <w:szCs w:val="28"/>
        </w:rPr>
        <w:t>разделу 0300 «Национальная безопасность и правоохранительная деятельность»</w:t>
      </w:r>
      <w:r>
        <w:rPr>
          <w:rFonts w:ascii="Times New Roman" w:hAnsi="Times New Roman"/>
          <w:sz w:val="28"/>
          <w:szCs w:val="28"/>
        </w:rPr>
        <w:t xml:space="preserve"> – исполнено на сумму 367088,02 рублей (100%)</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 xml:space="preserve">     - по подразделу 0304 «Органы юстиции» расходы составили  100,0% в сумме 10800,00 рублей, согласно поступивших субвенций из федерального бюджета. Средства израсходованы на приобретение шкафа.</w:t>
      </w:r>
    </w:p>
    <w:p w:rsidR="001C1328" w:rsidRDefault="001C1328" w:rsidP="001C1328">
      <w:pPr>
        <w:pStyle w:val="ConsNormal"/>
        <w:widowControl/>
        <w:shd w:val="clear" w:color="auto" w:fill="FFFF00"/>
        <w:ind w:firstLine="0"/>
        <w:jc w:val="both"/>
        <w:rPr>
          <w:rFonts w:ascii="Times New Roman" w:hAnsi="Times New Roman" w:cs="Times New Roman"/>
          <w:sz w:val="28"/>
          <w:szCs w:val="28"/>
        </w:rPr>
      </w:pPr>
      <w:r>
        <w:rPr>
          <w:rFonts w:ascii="Times New Roman" w:hAnsi="Times New Roman"/>
          <w:sz w:val="28"/>
          <w:szCs w:val="28"/>
        </w:rPr>
        <w:t xml:space="preserve">     - по подразделу 0310 «Обеспечение пожарной безопасности» расходы направлены на реализацию м</w:t>
      </w:r>
      <w:r>
        <w:rPr>
          <w:rFonts w:ascii="Times New Roman" w:hAnsi="Times New Roman" w:cs="Times New Roman"/>
          <w:sz w:val="28"/>
          <w:szCs w:val="28"/>
        </w:rPr>
        <w:t>униципальной программы "Развитие системы Гражданской обороны, пожарной безопасности, безопасности на водных объектах, защиты населения от чрезвычайных ситуаций снижения рисков их возникновения на территории муниципального образования Новокаменский сельсовет Ташлинского района Оренбургской области на 2014-2020гг." и</w:t>
      </w:r>
    </w:p>
    <w:p w:rsidR="001C1328" w:rsidRDefault="001C1328" w:rsidP="001C1328">
      <w:pPr>
        <w:pStyle w:val="a8"/>
        <w:shd w:val="clear" w:color="auto" w:fill="FFFF00"/>
        <w:jc w:val="both"/>
        <w:rPr>
          <w:rFonts w:ascii="Times New Roman" w:hAnsi="Times New Roman" w:cs="Times New Roman"/>
          <w:sz w:val="28"/>
          <w:szCs w:val="28"/>
        </w:rPr>
      </w:pPr>
      <w:r>
        <w:rPr>
          <w:rFonts w:ascii="Times New Roman" w:hAnsi="Times New Roman"/>
          <w:sz w:val="28"/>
          <w:szCs w:val="28"/>
        </w:rPr>
        <w:t>составили 356288,02 рублей, при плановых назначениях 356300,00 рублей. Средства израсходованы на оплату работ и услуг согласно заключенных договоров:</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оказание услуг пожарной безопасности по договорам ГПХ с физическими лицами (3 чел.) –350476,42 рублей;</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приобретение ГСМ для пожарной машины -5346,60 рублей;</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проведение ТО пожарной машины – 465,00 рублей.</w:t>
      </w:r>
    </w:p>
    <w:p w:rsidR="001C1328" w:rsidRDefault="001C1328" w:rsidP="001C1328">
      <w:pPr>
        <w:pStyle w:val="a8"/>
        <w:shd w:val="clear" w:color="auto" w:fill="FFFF00"/>
        <w:jc w:val="both"/>
        <w:rPr>
          <w:rFonts w:ascii="Times New Roman" w:hAnsi="Times New Roman"/>
          <w:sz w:val="28"/>
          <w:szCs w:val="28"/>
        </w:rPr>
      </w:pP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 xml:space="preserve">     По разделу 0400 </w:t>
      </w:r>
      <w:r>
        <w:rPr>
          <w:rFonts w:ascii="Times New Roman" w:hAnsi="Times New Roman"/>
          <w:b/>
          <w:sz w:val="28"/>
          <w:szCs w:val="28"/>
        </w:rPr>
        <w:t>«Национальная экономика»</w:t>
      </w:r>
      <w:r>
        <w:rPr>
          <w:rFonts w:ascii="Times New Roman" w:hAnsi="Times New Roman"/>
          <w:sz w:val="28"/>
          <w:szCs w:val="28"/>
        </w:rPr>
        <w:t xml:space="preserve"> – расходы составили 390666,69 (96,03%):</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 xml:space="preserve">     - по подразделу 0409 «Дорожное хозяйство (дорожные фонды)» расходы были направлены на реализацию муниципальной программы «Комплексное развитие транспортной инфраструктуры муниципального образования </w:t>
      </w:r>
      <w:proofErr w:type="spellStart"/>
      <w:r>
        <w:rPr>
          <w:rFonts w:ascii="Times New Roman" w:hAnsi="Times New Roman"/>
          <w:sz w:val="28"/>
          <w:szCs w:val="28"/>
        </w:rPr>
        <w:t>Ноовкаменский</w:t>
      </w:r>
      <w:proofErr w:type="spellEnd"/>
      <w:r>
        <w:rPr>
          <w:rFonts w:ascii="Times New Roman" w:hAnsi="Times New Roman"/>
          <w:sz w:val="28"/>
          <w:szCs w:val="28"/>
        </w:rPr>
        <w:t xml:space="preserve"> сельсовет Ташлинского района Оренбургской области на 2017-2030 годы» и составили  рублей  388866,69 рублей при годовых назначениях 405000,00 рублей, или 96,02%,  расходы производились на оплату работ и услуг согласно предъявленных счетов/фактур:</w:t>
      </w:r>
    </w:p>
    <w:p w:rsidR="001C1328" w:rsidRDefault="001C1328" w:rsidP="001C1328">
      <w:pPr>
        <w:shd w:val="clear" w:color="auto" w:fill="FFFF00"/>
        <w:jc w:val="both"/>
        <w:rPr>
          <w:sz w:val="28"/>
          <w:szCs w:val="28"/>
        </w:rPr>
      </w:pPr>
      <w:r>
        <w:rPr>
          <w:sz w:val="28"/>
          <w:szCs w:val="28"/>
        </w:rPr>
        <w:lastRenderedPageBreak/>
        <w:t xml:space="preserve">    -на оплату услуг по профилированию внутрипоселковых дорог -30604,80  руб. (Договор ГПХ с физ.лицом);</w:t>
      </w:r>
    </w:p>
    <w:p w:rsidR="001C1328" w:rsidRDefault="001C1328" w:rsidP="001C1328">
      <w:pPr>
        <w:shd w:val="clear" w:color="auto" w:fill="FFFF00"/>
        <w:jc w:val="both"/>
        <w:rPr>
          <w:sz w:val="28"/>
          <w:szCs w:val="28"/>
        </w:rPr>
      </w:pPr>
      <w:r>
        <w:rPr>
          <w:sz w:val="28"/>
          <w:szCs w:val="28"/>
        </w:rPr>
        <w:t xml:space="preserve">   -  на очистку дорог от снега – 225733,80 рублей (Договор с СХПК «Гигант» -49500,00 руб. и  договора ГПХ с физическими лицами – 176233,80 руб.),</w:t>
      </w:r>
    </w:p>
    <w:p w:rsidR="001C1328" w:rsidRDefault="001C1328" w:rsidP="001C1328">
      <w:pPr>
        <w:pStyle w:val="ConsNormal"/>
        <w:widowControl/>
        <w:shd w:val="clear" w:color="auto" w:fill="FFFF00"/>
        <w:ind w:firstLine="0"/>
        <w:jc w:val="both"/>
        <w:rPr>
          <w:rFonts w:ascii="Times New Roman" w:hAnsi="Times New Roman" w:cs="Times New Roman"/>
          <w:sz w:val="28"/>
          <w:szCs w:val="28"/>
        </w:rPr>
      </w:pPr>
    </w:p>
    <w:p w:rsidR="001C1328" w:rsidRDefault="001C1328" w:rsidP="001C1328">
      <w:pPr>
        <w:pStyle w:val="ConsNormal"/>
        <w:widowControl/>
        <w:shd w:val="clear" w:color="auto" w:fill="FFFF00"/>
        <w:ind w:firstLine="0"/>
        <w:jc w:val="both"/>
        <w:rPr>
          <w:rFonts w:ascii="Times New Roman" w:hAnsi="Times New Roman" w:cs="Times New Roman"/>
          <w:sz w:val="28"/>
          <w:szCs w:val="28"/>
        </w:rPr>
      </w:pPr>
      <w:r>
        <w:rPr>
          <w:rFonts w:ascii="Times New Roman" w:hAnsi="Times New Roman" w:cs="Times New Roman"/>
          <w:sz w:val="28"/>
          <w:szCs w:val="28"/>
        </w:rPr>
        <w:t xml:space="preserve">    - эл.энергия дорожного освещения – 116999,95 рублей;</w:t>
      </w:r>
    </w:p>
    <w:p w:rsidR="001C1328" w:rsidRDefault="001C1328" w:rsidP="001C1328">
      <w:pPr>
        <w:pStyle w:val="ConsNormal"/>
        <w:widowControl/>
        <w:shd w:val="clear" w:color="auto" w:fill="FFFF00"/>
        <w:ind w:firstLine="0"/>
        <w:jc w:val="both"/>
        <w:rPr>
          <w:rFonts w:ascii="Times New Roman" w:hAnsi="Times New Roman" w:cs="Times New Roman"/>
          <w:sz w:val="28"/>
          <w:szCs w:val="28"/>
        </w:rPr>
      </w:pPr>
      <w:r>
        <w:rPr>
          <w:rFonts w:ascii="Times New Roman" w:hAnsi="Times New Roman" w:cs="Times New Roman"/>
          <w:sz w:val="28"/>
          <w:szCs w:val="28"/>
        </w:rPr>
        <w:t xml:space="preserve">    - тех.обслуживание  освещения дорог – 9528,14 рублей.</w:t>
      </w:r>
    </w:p>
    <w:p w:rsidR="001C1328" w:rsidRDefault="001C1328" w:rsidP="001C1328">
      <w:pPr>
        <w:pStyle w:val="ConsNormal"/>
        <w:widowControl/>
        <w:shd w:val="clear" w:color="auto" w:fill="FFFF00"/>
        <w:ind w:firstLine="0"/>
        <w:jc w:val="both"/>
        <w:rPr>
          <w:rFonts w:ascii="Times New Roman" w:hAnsi="Times New Roman" w:cs="Times New Roman"/>
          <w:sz w:val="28"/>
          <w:szCs w:val="28"/>
        </w:rPr>
      </w:pPr>
    </w:p>
    <w:p w:rsidR="001C1328" w:rsidRDefault="001C1328" w:rsidP="001C1328">
      <w:pPr>
        <w:pStyle w:val="ConsNormal"/>
        <w:widowControl/>
        <w:shd w:val="clear" w:color="auto" w:fill="FFFF00"/>
        <w:ind w:firstLine="0"/>
        <w:jc w:val="both"/>
        <w:rPr>
          <w:rFonts w:ascii="Times New Roman" w:hAnsi="Times New Roman" w:cs="Times New Roman"/>
          <w:color w:val="FF0000"/>
          <w:sz w:val="28"/>
          <w:szCs w:val="28"/>
        </w:rPr>
      </w:pPr>
    </w:p>
    <w:p w:rsidR="001C1328" w:rsidRDefault="001C1328" w:rsidP="001C1328">
      <w:pPr>
        <w:pStyle w:val="ConsNormal"/>
        <w:widowControl/>
        <w:shd w:val="clear" w:color="auto" w:fill="FFFF00"/>
        <w:ind w:firstLine="0"/>
        <w:jc w:val="both"/>
        <w:rPr>
          <w:rFonts w:ascii="Times New Roman" w:hAnsi="Times New Roman" w:cs="Times New Roman"/>
          <w:sz w:val="28"/>
          <w:szCs w:val="28"/>
        </w:rPr>
      </w:pPr>
      <w:r>
        <w:rPr>
          <w:rFonts w:ascii="Times New Roman" w:hAnsi="Times New Roman" w:cs="Times New Roman"/>
          <w:sz w:val="28"/>
          <w:szCs w:val="28"/>
        </w:rPr>
        <w:t xml:space="preserve">    - по подразделу 0412 «Другие вопросы в области национальной экономики» на межбюджетные трансферты на исполнение переданных полномочий в части резервирования земель и изъятие земельных участков в границах поселений, выдаче разрешений на строительство и разрешений на ввод объектов в эксплуатацию израсходовано 1800,00 рублей, по плану 1800,00 рублей.</w:t>
      </w:r>
    </w:p>
    <w:p w:rsidR="001C1328" w:rsidRDefault="001C1328" w:rsidP="001C1328">
      <w:pPr>
        <w:pStyle w:val="a8"/>
        <w:shd w:val="clear" w:color="auto" w:fill="FFFF00"/>
        <w:ind w:firstLine="851"/>
        <w:jc w:val="both"/>
        <w:rPr>
          <w:rFonts w:ascii="Times New Roman" w:hAnsi="Times New Roman" w:cs="Times New Roman"/>
          <w:color w:val="FF0000"/>
          <w:sz w:val="28"/>
          <w:szCs w:val="28"/>
        </w:rPr>
      </w:pPr>
    </w:p>
    <w:p w:rsidR="001C1328" w:rsidRDefault="001C1328" w:rsidP="001C1328">
      <w:pPr>
        <w:pStyle w:val="ConsNormal"/>
        <w:widowControl/>
        <w:shd w:val="clear" w:color="auto" w:fill="FFFF00"/>
        <w:ind w:firstLine="0"/>
        <w:jc w:val="both"/>
        <w:rPr>
          <w:rFonts w:ascii="Times New Roman" w:hAnsi="Times New Roman" w:cs="Times New Roman"/>
          <w:sz w:val="28"/>
          <w:szCs w:val="28"/>
        </w:rPr>
      </w:pPr>
      <w:r>
        <w:rPr>
          <w:rFonts w:ascii="Times New Roman" w:hAnsi="Times New Roman"/>
          <w:sz w:val="28"/>
          <w:szCs w:val="28"/>
        </w:rPr>
        <w:t xml:space="preserve">     По разделу </w:t>
      </w:r>
      <w:r>
        <w:rPr>
          <w:rFonts w:ascii="Times New Roman" w:hAnsi="Times New Roman"/>
          <w:b/>
          <w:sz w:val="28"/>
          <w:szCs w:val="28"/>
        </w:rPr>
        <w:t>0500 «Жилищно–коммунальное хозяйство»</w:t>
      </w:r>
      <w:r>
        <w:rPr>
          <w:rFonts w:ascii="Times New Roman" w:hAnsi="Times New Roman"/>
          <w:sz w:val="28"/>
          <w:szCs w:val="28"/>
        </w:rPr>
        <w:t xml:space="preserve"> –</w:t>
      </w:r>
      <w:r>
        <w:rPr>
          <w:rFonts w:ascii="Times New Roman" w:hAnsi="Times New Roman"/>
          <w:color w:val="FF0000"/>
          <w:sz w:val="28"/>
          <w:szCs w:val="28"/>
        </w:rPr>
        <w:t xml:space="preserve"> </w:t>
      </w:r>
      <w:r>
        <w:rPr>
          <w:rFonts w:ascii="Times New Roman" w:hAnsi="Times New Roman"/>
          <w:sz w:val="28"/>
          <w:szCs w:val="28"/>
        </w:rPr>
        <w:t>по подразделу</w:t>
      </w:r>
      <w:r>
        <w:rPr>
          <w:rFonts w:ascii="Times New Roman" w:hAnsi="Times New Roman"/>
          <w:color w:val="FF0000"/>
          <w:sz w:val="28"/>
          <w:szCs w:val="28"/>
        </w:rPr>
        <w:t xml:space="preserve"> </w:t>
      </w:r>
      <w:r>
        <w:rPr>
          <w:rFonts w:ascii="Times New Roman" w:hAnsi="Times New Roman"/>
          <w:sz w:val="28"/>
          <w:szCs w:val="28"/>
        </w:rPr>
        <w:t xml:space="preserve">0503 «Благоустройство» расходы были направлены на реализацию </w:t>
      </w:r>
      <w:r>
        <w:rPr>
          <w:rFonts w:ascii="Times New Roman" w:hAnsi="Times New Roman" w:cs="Times New Roman"/>
          <w:sz w:val="28"/>
          <w:szCs w:val="28"/>
        </w:rPr>
        <w:t xml:space="preserve">муниципальной программы "Благоустройство территории муниципального образования Новокаменский сельсовет Ташлинского района Оренбургской области на 2014-2020гг." и </w:t>
      </w:r>
      <w:r>
        <w:rPr>
          <w:rFonts w:ascii="Times New Roman" w:hAnsi="Times New Roman"/>
          <w:sz w:val="28"/>
          <w:szCs w:val="28"/>
        </w:rPr>
        <w:t>составили 260568,12 рублей при годовых назначениях 260610,00 рублей или 99,98%. Расходы производились согласно кассового плана на основании предъявленных счетов на оплату работ и услуг, в том числе:</w:t>
      </w:r>
    </w:p>
    <w:p w:rsidR="001C1328" w:rsidRDefault="001C1328" w:rsidP="001C1328">
      <w:pPr>
        <w:pStyle w:val="a8"/>
        <w:shd w:val="clear" w:color="auto" w:fill="FFFF00"/>
        <w:jc w:val="both"/>
        <w:rPr>
          <w:rFonts w:ascii="Times New Roman" w:hAnsi="Times New Roman" w:cs="Times New Roman"/>
          <w:sz w:val="28"/>
          <w:szCs w:val="28"/>
        </w:rPr>
      </w:pPr>
      <w:r>
        <w:rPr>
          <w:rFonts w:ascii="Times New Roman" w:hAnsi="Times New Roman"/>
          <w:sz w:val="28"/>
          <w:szCs w:val="28"/>
        </w:rPr>
        <w:t>на оплату эл.энергии ул.освещения – 236892,28 рублей;</w:t>
      </w:r>
    </w:p>
    <w:p w:rsidR="001C1328" w:rsidRDefault="001C1328" w:rsidP="001C1328">
      <w:pPr>
        <w:pStyle w:val="a8"/>
        <w:shd w:val="clear" w:color="auto" w:fill="FFFF00"/>
        <w:jc w:val="both"/>
        <w:rPr>
          <w:rFonts w:ascii="Times New Roman" w:hAnsi="Times New Roman"/>
          <w:sz w:val="28"/>
          <w:szCs w:val="28"/>
        </w:rPr>
      </w:pPr>
      <w:r>
        <w:rPr>
          <w:rFonts w:ascii="Times New Roman" w:hAnsi="Times New Roman"/>
          <w:sz w:val="28"/>
          <w:szCs w:val="28"/>
        </w:rPr>
        <w:t>ТО ул.освещения- 16672,84 рублей;</w:t>
      </w:r>
    </w:p>
    <w:p w:rsidR="001C1328" w:rsidRDefault="001C1328" w:rsidP="001C1328">
      <w:pPr>
        <w:pStyle w:val="a8"/>
        <w:shd w:val="clear" w:color="auto" w:fill="FFFF00"/>
        <w:jc w:val="both"/>
        <w:rPr>
          <w:rFonts w:ascii="Times New Roman" w:hAnsi="Times New Roman"/>
          <w:sz w:val="28"/>
          <w:szCs w:val="28"/>
        </w:rPr>
      </w:pPr>
      <w:proofErr w:type="spellStart"/>
      <w:r>
        <w:rPr>
          <w:rFonts w:ascii="Times New Roman" w:hAnsi="Times New Roman"/>
          <w:sz w:val="28"/>
          <w:szCs w:val="28"/>
        </w:rPr>
        <w:t>обкос</w:t>
      </w:r>
      <w:proofErr w:type="spellEnd"/>
      <w:r>
        <w:rPr>
          <w:rFonts w:ascii="Times New Roman" w:hAnsi="Times New Roman"/>
          <w:sz w:val="28"/>
          <w:szCs w:val="28"/>
        </w:rPr>
        <w:t xml:space="preserve"> травы – 7003,45 рублей;</w:t>
      </w:r>
    </w:p>
    <w:p w:rsidR="001C1328" w:rsidRDefault="001C1328" w:rsidP="001C1328">
      <w:pPr>
        <w:pStyle w:val="a8"/>
        <w:shd w:val="clear" w:color="auto" w:fill="FFFF00"/>
        <w:rPr>
          <w:rFonts w:ascii="Times New Roman" w:hAnsi="Times New Roman"/>
          <w:color w:val="FF0000"/>
          <w:sz w:val="28"/>
          <w:szCs w:val="28"/>
        </w:rPr>
      </w:pPr>
    </w:p>
    <w:p w:rsidR="001C1328" w:rsidRDefault="001C1328" w:rsidP="001C1328">
      <w:pPr>
        <w:pStyle w:val="a8"/>
        <w:shd w:val="clear" w:color="auto" w:fill="FFFF00"/>
        <w:rPr>
          <w:rFonts w:ascii="Times New Roman" w:hAnsi="Times New Roman"/>
          <w:sz w:val="28"/>
          <w:szCs w:val="28"/>
        </w:rPr>
      </w:pPr>
      <w:r>
        <w:rPr>
          <w:rFonts w:ascii="Times New Roman" w:hAnsi="Times New Roman"/>
          <w:sz w:val="28"/>
          <w:szCs w:val="28"/>
        </w:rPr>
        <w:t xml:space="preserve">     По разделу </w:t>
      </w:r>
      <w:r>
        <w:rPr>
          <w:rFonts w:ascii="Times New Roman" w:hAnsi="Times New Roman"/>
          <w:b/>
          <w:sz w:val="28"/>
          <w:szCs w:val="28"/>
        </w:rPr>
        <w:t>0800 «Культура, кинематография»</w:t>
      </w:r>
      <w:r>
        <w:rPr>
          <w:rFonts w:ascii="Times New Roman" w:hAnsi="Times New Roman"/>
          <w:sz w:val="28"/>
          <w:szCs w:val="28"/>
        </w:rPr>
        <w:t xml:space="preserve">   - по подразделу 0801 «Культура» расходы составили 2608300,00  рублей при годовых назначениях 2608300,00 рублей, или 100% выполнения. Расходы произведены согласно графика перечислений межбюджетных трансфертов на реализацию  муниципальной программы "Развитие культуры в муниципальном образовании Новокаменский сельсовет Ташлинского района Оренбургской области на 2014-2020гг.";</w:t>
      </w:r>
    </w:p>
    <w:p w:rsidR="001C1328" w:rsidRDefault="001C1328" w:rsidP="00E701A1">
      <w:pPr>
        <w:pStyle w:val="ConsNormal"/>
        <w:widowControl/>
        <w:shd w:val="clear" w:color="auto" w:fill="FFFFFF"/>
        <w:ind w:firstLine="540"/>
        <w:jc w:val="center"/>
        <w:rPr>
          <w:rFonts w:ascii="Times New Roman" w:hAnsi="Times New Roman" w:cs="Times New Roman"/>
          <w:b/>
          <w:sz w:val="28"/>
          <w:szCs w:val="28"/>
        </w:rPr>
      </w:pPr>
    </w:p>
    <w:p w:rsidR="001C1328" w:rsidRDefault="001C1328" w:rsidP="00E701A1">
      <w:pPr>
        <w:pStyle w:val="ConsNormal"/>
        <w:widowControl/>
        <w:shd w:val="clear" w:color="auto" w:fill="FFFFFF"/>
        <w:ind w:firstLine="540"/>
        <w:jc w:val="center"/>
        <w:rPr>
          <w:rFonts w:ascii="Times New Roman" w:hAnsi="Times New Roman" w:cs="Times New Roman"/>
          <w:b/>
          <w:sz w:val="28"/>
          <w:szCs w:val="28"/>
        </w:rPr>
      </w:pPr>
    </w:p>
    <w:p w:rsidR="00A52A27" w:rsidRDefault="00A52A27" w:rsidP="00E701A1">
      <w:pPr>
        <w:pStyle w:val="ConsNormal"/>
        <w:widowControl/>
        <w:shd w:val="clear" w:color="auto" w:fill="FFFFFF"/>
        <w:ind w:firstLine="540"/>
        <w:jc w:val="center"/>
        <w:rPr>
          <w:rFonts w:ascii="Times New Roman" w:hAnsi="Times New Roman" w:cs="Times New Roman"/>
          <w:b/>
          <w:sz w:val="28"/>
          <w:szCs w:val="28"/>
        </w:rPr>
      </w:pPr>
    </w:p>
    <w:p w:rsidR="00A52A27" w:rsidRDefault="00A52A27" w:rsidP="00E701A1">
      <w:pPr>
        <w:pStyle w:val="ConsNormal"/>
        <w:widowControl/>
        <w:shd w:val="clear" w:color="auto" w:fill="FFFFFF"/>
        <w:ind w:firstLine="540"/>
        <w:jc w:val="center"/>
        <w:rPr>
          <w:rFonts w:ascii="Times New Roman" w:hAnsi="Times New Roman" w:cs="Times New Roman"/>
          <w:b/>
          <w:sz w:val="28"/>
          <w:szCs w:val="28"/>
        </w:rPr>
      </w:pPr>
    </w:p>
    <w:p w:rsidR="00A52A27" w:rsidRDefault="00A52A27" w:rsidP="00E701A1">
      <w:pPr>
        <w:pStyle w:val="ConsNormal"/>
        <w:widowControl/>
        <w:shd w:val="clear" w:color="auto" w:fill="FFFFFF"/>
        <w:ind w:firstLine="540"/>
        <w:jc w:val="center"/>
        <w:rPr>
          <w:rFonts w:ascii="Times New Roman" w:hAnsi="Times New Roman" w:cs="Times New Roman"/>
          <w:b/>
          <w:sz w:val="28"/>
          <w:szCs w:val="28"/>
        </w:rPr>
      </w:pPr>
    </w:p>
    <w:p w:rsidR="00A52A27" w:rsidRDefault="00A52A27" w:rsidP="00E701A1">
      <w:pPr>
        <w:pStyle w:val="ConsNormal"/>
        <w:widowControl/>
        <w:shd w:val="clear" w:color="auto" w:fill="FFFFFF"/>
        <w:ind w:firstLine="540"/>
        <w:jc w:val="center"/>
        <w:rPr>
          <w:rFonts w:ascii="Times New Roman" w:hAnsi="Times New Roman" w:cs="Times New Roman"/>
          <w:b/>
          <w:sz w:val="28"/>
          <w:szCs w:val="28"/>
        </w:rPr>
      </w:pPr>
    </w:p>
    <w:p w:rsidR="00A52A27" w:rsidRDefault="00A52A27" w:rsidP="00E701A1">
      <w:pPr>
        <w:pStyle w:val="ConsNormal"/>
        <w:widowControl/>
        <w:shd w:val="clear" w:color="auto" w:fill="FFFFFF"/>
        <w:ind w:firstLine="540"/>
        <w:jc w:val="center"/>
        <w:rPr>
          <w:rFonts w:ascii="Times New Roman" w:hAnsi="Times New Roman" w:cs="Times New Roman"/>
          <w:b/>
          <w:sz w:val="28"/>
          <w:szCs w:val="28"/>
        </w:rPr>
      </w:pPr>
    </w:p>
    <w:p w:rsidR="00A52A27" w:rsidRDefault="00A52A27" w:rsidP="00E701A1">
      <w:pPr>
        <w:pStyle w:val="ConsNormal"/>
        <w:widowControl/>
        <w:shd w:val="clear" w:color="auto" w:fill="FFFFFF"/>
        <w:ind w:firstLine="540"/>
        <w:jc w:val="center"/>
        <w:rPr>
          <w:rFonts w:ascii="Times New Roman" w:hAnsi="Times New Roman" w:cs="Times New Roman"/>
          <w:b/>
          <w:sz w:val="28"/>
          <w:szCs w:val="28"/>
        </w:rPr>
      </w:pPr>
    </w:p>
    <w:p w:rsidR="00A52A27" w:rsidRDefault="00A52A27" w:rsidP="00E701A1">
      <w:pPr>
        <w:pStyle w:val="ConsNormal"/>
        <w:widowControl/>
        <w:shd w:val="clear" w:color="auto" w:fill="FFFFFF"/>
        <w:ind w:firstLine="540"/>
        <w:jc w:val="center"/>
        <w:rPr>
          <w:rFonts w:ascii="Times New Roman" w:hAnsi="Times New Roman" w:cs="Times New Roman"/>
          <w:b/>
          <w:sz w:val="28"/>
          <w:szCs w:val="28"/>
        </w:rPr>
      </w:pPr>
    </w:p>
    <w:p w:rsidR="00A52A27" w:rsidRDefault="00A52A27" w:rsidP="00A52A27">
      <w:pPr>
        <w:shd w:val="clear" w:color="auto" w:fill="FFFF00"/>
        <w:jc w:val="both"/>
        <w:rPr>
          <w:sz w:val="28"/>
          <w:szCs w:val="28"/>
        </w:rPr>
      </w:pPr>
      <w:r>
        <w:rPr>
          <w:sz w:val="28"/>
          <w:szCs w:val="28"/>
        </w:rPr>
        <w:lastRenderedPageBreak/>
        <w:t>На 01.01.2019 года числится дебиторская задолженность  в сумме 85207,29 рублей (Форма 0503169), в  том числе:</w:t>
      </w:r>
    </w:p>
    <w:p w:rsidR="00A52A27" w:rsidRDefault="00A52A27" w:rsidP="00A52A27">
      <w:pPr>
        <w:shd w:val="clear" w:color="auto" w:fill="FFFF00"/>
        <w:jc w:val="both"/>
        <w:rPr>
          <w:sz w:val="28"/>
          <w:szCs w:val="28"/>
        </w:rPr>
      </w:pPr>
      <w:r>
        <w:rPr>
          <w:sz w:val="28"/>
          <w:szCs w:val="28"/>
        </w:rPr>
        <w:t>- по счету 1 206 23 000 – 62464,00 рублей,  не поступили денежные средства от МБУК «ЦКБС Ташлинского района» на восстановление коммунальных расходов;</w:t>
      </w:r>
    </w:p>
    <w:p w:rsidR="00A52A27" w:rsidRDefault="00A52A27" w:rsidP="00A52A27">
      <w:pPr>
        <w:shd w:val="clear" w:color="auto" w:fill="FFFF00"/>
        <w:jc w:val="both"/>
        <w:rPr>
          <w:sz w:val="28"/>
          <w:szCs w:val="28"/>
        </w:rPr>
      </w:pPr>
      <w:r>
        <w:rPr>
          <w:sz w:val="28"/>
          <w:szCs w:val="28"/>
        </w:rPr>
        <w:t>- по счету 1 303 02 000 – 22682,60 рублей, не поступили денежные средства от ГУ – Оренбургское региональное отделение ФСС, большая сумма образовалась ввиду того, что в декабре месяце отчетного года было выплачено пособие по листкам нетрудоспособности главе и зам</w:t>
      </w:r>
      <w:proofErr w:type="gramStart"/>
      <w:r>
        <w:rPr>
          <w:sz w:val="28"/>
          <w:szCs w:val="28"/>
        </w:rPr>
        <w:t>.г</w:t>
      </w:r>
      <w:proofErr w:type="gramEnd"/>
      <w:r>
        <w:rPr>
          <w:sz w:val="28"/>
          <w:szCs w:val="28"/>
        </w:rPr>
        <w:t>лавы;</w:t>
      </w:r>
    </w:p>
    <w:p w:rsidR="00A52A27" w:rsidRDefault="00A52A27" w:rsidP="00A52A27">
      <w:pPr>
        <w:shd w:val="clear" w:color="auto" w:fill="FFFF00"/>
        <w:jc w:val="both"/>
        <w:rPr>
          <w:sz w:val="28"/>
          <w:szCs w:val="28"/>
        </w:rPr>
      </w:pPr>
      <w:r>
        <w:rPr>
          <w:sz w:val="28"/>
          <w:szCs w:val="28"/>
        </w:rPr>
        <w:t xml:space="preserve">- по счету 1 303 06 000 – 60,69 рублей, излишне выплачены страховые взносы от </w:t>
      </w:r>
      <w:proofErr w:type="spellStart"/>
      <w:r>
        <w:rPr>
          <w:sz w:val="28"/>
          <w:szCs w:val="28"/>
        </w:rPr>
        <w:t>н</w:t>
      </w:r>
      <w:proofErr w:type="spellEnd"/>
      <w:r>
        <w:rPr>
          <w:sz w:val="28"/>
          <w:szCs w:val="28"/>
        </w:rPr>
        <w:t>/</w:t>
      </w:r>
      <w:proofErr w:type="spellStart"/>
      <w:r>
        <w:rPr>
          <w:sz w:val="28"/>
          <w:szCs w:val="28"/>
        </w:rPr>
        <w:t>случ</w:t>
      </w:r>
      <w:proofErr w:type="spellEnd"/>
      <w:r>
        <w:rPr>
          <w:sz w:val="28"/>
          <w:szCs w:val="28"/>
        </w:rPr>
        <w:t>.  в ГУ – Оренбургское региональное отделение ФСС.</w:t>
      </w:r>
    </w:p>
    <w:p w:rsidR="00A52A27" w:rsidRDefault="00A52A27" w:rsidP="00A52A27">
      <w:pPr>
        <w:shd w:val="clear" w:color="auto" w:fill="FFFF00"/>
        <w:jc w:val="both"/>
        <w:rPr>
          <w:color w:val="FF0000"/>
          <w:sz w:val="28"/>
          <w:szCs w:val="28"/>
        </w:rPr>
      </w:pPr>
    </w:p>
    <w:p w:rsidR="00A52A27" w:rsidRDefault="00A52A27" w:rsidP="00A52A27">
      <w:pPr>
        <w:shd w:val="clear" w:color="auto" w:fill="FFFF00"/>
        <w:jc w:val="both"/>
        <w:rPr>
          <w:sz w:val="28"/>
          <w:szCs w:val="28"/>
        </w:rPr>
      </w:pPr>
      <w:r>
        <w:rPr>
          <w:sz w:val="28"/>
          <w:szCs w:val="28"/>
        </w:rPr>
        <w:t>Кредиторская задолженность по состоянию на 01.01.2019 год  составила  254709,35 рублей (Форма 0503169), в том числе:</w:t>
      </w:r>
    </w:p>
    <w:p w:rsidR="00A52A27" w:rsidRDefault="00A52A27" w:rsidP="00A52A27">
      <w:pPr>
        <w:shd w:val="clear" w:color="auto" w:fill="FFFF00"/>
        <w:jc w:val="both"/>
        <w:rPr>
          <w:sz w:val="28"/>
          <w:szCs w:val="28"/>
        </w:rPr>
      </w:pPr>
      <w:r>
        <w:rPr>
          <w:color w:val="FF0000"/>
          <w:sz w:val="28"/>
          <w:szCs w:val="28"/>
        </w:rPr>
        <w:t xml:space="preserve">    </w:t>
      </w:r>
      <w:r>
        <w:rPr>
          <w:sz w:val="28"/>
          <w:szCs w:val="28"/>
        </w:rPr>
        <w:t xml:space="preserve">- по счету  1 302 23 000 – 70250,56  рублей  за тепловую энергию за декабрь 2018 года в ООО «Тепло» по Договору №91 от 28.09.2018 г.; </w:t>
      </w:r>
    </w:p>
    <w:p w:rsidR="00A52A27" w:rsidRDefault="00A52A27" w:rsidP="00A52A27">
      <w:pPr>
        <w:shd w:val="clear" w:color="auto" w:fill="FFFF00"/>
        <w:jc w:val="both"/>
        <w:rPr>
          <w:sz w:val="28"/>
          <w:szCs w:val="28"/>
        </w:rPr>
      </w:pPr>
      <w:r>
        <w:rPr>
          <w:sz w:val="28"/>
          <w:szCs w:val="28"/>
        </w:rPr>
        <w:t xml:space="preserve">    - по счету 1 302 25 000  - 33126,00 рублей  в ООО «Межрайонный комплекс противопожарной безопасности» за монтаж  и установку АПС и </w:t>
      </w:r>
      <w:proofErr w:type="gramStart"/>
      <w:r>
        <w:rPr>
          <w:sz w:val="28"/>
          <w:szCs w:val="28"/>
        </w:rPr>
        <w:t>СО</w:t>
      </w:r>
      <w:proofErr w:type="gramEnd"/>
      <w:r>
        <w:rPr>
          <w:sz w:val="28"/>
          <w:szCs w:val="28"/>
        </w:rPr>
        <w:t>;</w:t>
      </w:r>
    </w:p>
    <w:p w:rsidR="00A52A27" w:rsidRDefault="00A52A27" w:rsidP="00A52A27">
      <w:pPr>
        <w:shd w:val="clear" w:color="auto" w:fill="FFFF00"/>
        <w:jc w:val="both"/>
        <w:rPr>
          <w:sz w:val="28"/>
          <w:szCs w:val="28"/>
        </w:rPr>
      </w:pPr>
      <w:r>
        <w:rPr>
          <w:sz w:val="28"/>
          <w:szCs w:val="28"/>
        </w:rPr>
        <w:t xml:space="preserve">    - по счету 1 302 26 000 – 10353,88 рублей, в том числе:</w:t>
      </w:r>
    </w:p>
    <w:p w:rsidR="00A52A27" w:rsidRDefault="00A52A27" w:rsidP="00A52A27">
      <w:pPr>
        <w:shd w:val="clear" w:color="auto" w:fill="FFFF00"/>
        <w:jc w:val="both"/>
        <w:rPr>
          <w:sz w:val="28"/>
          <w:szCs w:val="28"/>
        </w:rPr>
      </w:pPr>
      <w:r>
        <w:rPr>
          <w:sz w:val="28"/>
          <w:szCs w:val="28"/>
        </w:rPr>
        <w:t>ГАУ ДПО «</w:t>
      </w:r>
      <w:proofErr w:type="spellStart"/>
      <w:r>
        <w:rPr>
          <w:sz w:val="28"/>
          <w:szCs w:val="28"/>
        </w:rPr>
        <w:t>Бузулукский</w:t>
      </w:r>
      <w:proofErr w:type="spellEnd"/>
      <w:r>
        <w:rPr>
          <w:sz w:val="28"/>
          <w:szCs w:val="28"/>
        </w:rPr>
        <w:t xml:space="preserve"> учебно-курсовой комбинат» за обучение по охране </w:t>
      </w:r>
      <w:proofErr w:type="gramStart"/>
      <w:r>
        <w:rPr>
          <w:sz w:val="28"/>
          <w:szCs w:val="28"/>
        </w:rPr>
        <w:t>труде</w:t>
      </w:r>
      <w:proofErr w:type="gramEnd"/>
      <w:r>
        <w:rPr>
          <w:sz w:val="28"/>
          <w:szCs w:val="28"/>
        </w:rPr>
        <w:t xml:space="preserve">   - 3000,00 рублей и МУП ЖКХ «Ташлинское» за кошение травы в сумме  7353,88 рублей;</w:t>
      </w:r>
    </w:p>
    <w:p w:rsidR="00A52A27" w:rsidRDefault="00A52A27" w:rsidP="00A52A27">
      <w:pPr>
        <w:shd w:val="clear" w:color="auto" w:fill="FFFF00"/>
        <w:jc w:val="both"/>
        <w:rPr>
          <w:sz w:val="28"/>
          <w:szCs w:val="28"/>
        </w:rPr>
      </w:pPr>
      <w:r>
        <w:rPr>
          <w:sz w:val="28"/>
          <w:szCs w:val="28"/>
        </w:rPr>
        <w:t xml:space="preserve">     - по счету  1 302 31 000 – 23811,00 рублей, в том числе:</w:t>
      </w:r>
    </w:p>
    <w:p w:rsidR="00A52A27" w:rsidRDefault="00A52A27" w:rsidP="00A52A27">
      <w:pPr>
        <w:shd w:val="clear" w:color="auto" w:fill="FFFF00"/>
        <w:jc w:val="both"/>
        <w:rPr>
          <w:sz w:val="28"/>
          <w:szCs w:val="28"/>
        </w:rPr>
      </w:pPr>
      <w:r>
        <w:rPr>
          <w:sz w:val="28"/>
          <w:szCs w:val="28"/>
        </w:rPr>
        <w:t xml:space="preserve"> в ООО «Межрайонный комплекс противопожарной безопасности» за Автоматическую пожарную сигнализацию и систему оповещения людей о пожаре в здании в сумме  17543,00 рублей и ИП Захарян А.</w:t>
      </w:r>
      <w:proofErr w:type="gramStart"/>
      <w:r>
        <w:rPr>
          <w:sz w:val="28"/>
          <w:szCs w:val="28"/>
        </w:rPr>
        <w:t>С</w:t>
      </w:r>
      <w:proofErr w:type="gramEnd"/>
      <w:r>
        <w:rPr>
          <w:sz w:val="28"/>
          <w:szCs w:val="28"/>
        </w:rPr>
        <w:t xml:space="preserve"> </w:t>
      </w:r>
      <w:proofErr w:type="gramStart"/>
      <w:r>
        <w:rPr>
          <w:sz w:val="28"/>
          <w:szCs w:val="28"/>
        </w:rPr>
        <w:t>за</w:t>
      </w:r>
      <w:proofErr w:type="gramEnd"/>
      <w:r>
        <w:rPr>
          <w:sz w:val="28"/>
          <w:szCs w:val="28"/>
        </w:rPr>
        <w:t xml:space="preserve"> бензиновый генератор в сумме 6268,00 рублей (в отчетном периоде произведена частичная оплата); </w:t>
      </w:r>
    </w:p>
    <w:p w:rsidR="00A52A27" w:rsidRDefault="00A52A27" w:rsidP="00A52A27">
      <w:pPr>
        <w:shd w:val="clear" w:color="auto" w:fill="FFFF00"/>
        <w:jc w:val="both"/>
        <w:rPr>
          <w:sz w:val="28"/>
          <w:szCs w:val="28"/>
        </w:rPr>
      </w:pPr>
      <w:r>
        <w:rPr>
          <w:sz w:val="28"/>
          <w:szCs w:val="28"/>
        </w:rPr>
        <w:t xml:space="preserve">    - по счету 1 302 34 000 – 117167,91 рублей, в том числе:</w:t>
      </w:r>
    </w:p>
    <w:p w:rsidR="00A52A27" w:rsidRDefault="00A52A27" w:rsidP="00A52A27">
      <w:pPr>
        <w:shd w:val="clear" w:color="auto" w:fill="FFFF00"/>
        <w:jc w:val="both"/>
        <w:rPr>
          <w:sz w:val="28"/>
          <w:szCs w:val="28"/>
        </w:rPr>
      </w:pPr>
      <w:r>
        <w:rPr>
          <w:sz w:val="28"/>
          <w:szCs w:val="28"/>
        </w:rPr>
        <w:t>в ООО «Сатурн» за ГСМ в сумме 31534,41 рублей,</w:t>
      </w:r>
    </w:p>
    <w:p w:rsidR="00A52A27" w:rsidRDefault="00A52A27" w:rsidP="00A52A27">
      <w:pPr>
        <w:shd w:val="clear" w:color="auto" w:fill="FFFF00"/>
        <w:jc w:val="both"/>
        <w:rPr>
          <w:sz w:val="28"/>
          <w:szCs w:val="28"/>
        </w:rPr>
      </w:pPr>
      <w:r>
        <w:rPr>
          <w:sz w:val="28"/>
          <w:szCs w:val="28"/>
        </w:rPr>
        <w:t xml:space="preserve">ИП </w:t>
      </w:r>
      <w:proofErr w:type="spellStart"/>
      <w:r>
        <w:rPr>
          <w:sz w:val="28"/>
          <w:szCs w:val="28"/>
        </w:rPr>
        <w:t>Ажимова</w:t>
      </w:r>
      <w:proofErr w:type="spellEnd"/>
      <w:r>
        <w:rPr>
          <w:sz w:val="28"/>
          <w:szCs w:val="28"/>
        </w:rPr>
        <w:t xml:space="preserve"> Динара </w:t>
      </w:r>
      <w:proofErr w:type="spellStart"/>
      <w:r>
        <w:rPr>
          <w:sz w:val="28"/>
          <w:szCs w:val="28"/>
        </w:rPr>
        <w:t>Гарипулловна</w:t>
      </w:r>
      <w:proofErr w:type="spellEnd"/>
      <w:r>
        <w:rPr>
          <w:sz w:val="28"/>
          <w:szCs w:val="28"/>
        </w:rPr>
        <w:t xml:space="preserve"> за МЗ для нужд пожарной безопасности в сумме 30777,50 рублей,</w:t>
      </w:r>
    </w:p>
    <w:p w:rsidR="00A52A27" w:rsidRDefault="00A52A27" w:rsidP="00A52A27">
      <w:pPr>
        <w:shd w:val="clear" w:color="auto" w:fill="FFFF00"/>
        <w:jc w:val="both"/>
        <w:rPr>
          <w:sz w:val="28"/>
          <w:szCs w:val="28"/>
        </w:rPr>
      </w:pPr>
      <w:r>
        <w:rPr>
          <w:sz w:val="28"/>
          <w:szCs w:val="28"/>
        </w:rPr>
        <w:t xml:space="preserve">ИП </w:t>
      </w:r>
      <w:proofErr w:type="spellStart"/>
      <w:r>
        <w:rPr>
          <w:sz w:val="28"/>
          <w:szCs w:val="28"/>
        </w:rPr>
        <w:t>Волохин</w:t>
      </w:r>
      <w:proofErr w:type="spellEnd"/>
      <w:r>
        <w:rPr>
          <w:sz w:val="28"/>
          <w:szCs w:val="28"/>
        </w:rPr>
        <w:t xml:space="preserve"> Сергей Григорьевич за </w:t>
      </w:r>
      <w:proofErr w:type="spellStart"/>
      <w:r>
        <w:rPr>
          <w:sz w:val="28"/>
          <w:szCs w:val="28"/>
        </w:rPr>
        <w:t>зап</w:t>
      </w:r>
      <w:proofErr w:type="gramStart"/>
      <w:r>
        <w:rPr>
          <w:sz w:val="28"/>
          <w:szCs w:val="28"/>
        </w:rPr>
        <w:t>.ч</w:t>
      </w:r>
      <w:proofErr w:type="gramEnd"/>
      <w:r>
        <w:rPr>
          <w:sz w:val="28"/>
          <w:szCs w:val="28"/>
        </w:rPr>
        <w:t>асти</w:t>
      </w:r>
      <w:proofErr w:type="spellEnd"/>
      <w:r>
        <w:rPr>
          <w:sz w:val="28"/>
          <w:szCs w:val="28"/>
        </w:rPr>
        <w:t xml:space="preserve"> для автомашины в сумме 54856,00 рублей.</w:t>
      </w:r>
    </w:p>
    <w:p w:rsidR="00F91ECC" w:rsidRDefault="00F91ECC" w:rsidP="00F91ECC">
      <w:pPr>
        <w:spacing w:line="360" w:lineRule="auto"/>
        <w:ind w:firstLine="709"/>
        <w:jc w:val="center"/>
        <w:rPr>
          <w:b/>
          <w:i/>
          <w:sz w:val="28"/>
        </w:rPr>
      </w:pPr>
    </w:p>
    <w:p w:rsidR="00310BA6" w:rsidRDefault="00310BA6" w:rsidP="00F91ECC">
      <w:pPr>
        <w:spacing w:line="360" w:lineRule="auto"/>
        <w:ind w:firstLine="709"/>
        <w:jc w:val="center"/>
        <w:rPr>
          <w:b/>
          <w:i/>
          <w:sz w:val="28"/>
        </w:rPr>
      </w:pPr>
    </w:p>
    <w:p w:rsidR="00310BA6" w:rsidRDefault="00310BA6" w:rsidP="00F91ECC">
      <w:pPr>
        <w:spacing w:line="360" w:lineRule="auto"/>
        <w:ind w:firstLine="709"/>
        <w:jc w:val="center"/>
        <w:rPr>
          <w:b/>
          <w:i/>
          <w:sz w:val="28"/>
        </w:rPr>
      </w:pPr>
    </w:p>
    <w:p w:rsidR="00310BA6" w:rsidRDefault="00310BA6" w:rsidP="00F91ECC">
      <w:pPr>
        <w:spacing w:line="360" w:lineRule="auto"/>
        <w:ind w:firstLine="709"/>
        <w:jc w:val="center"/>
        <w:rPr>
          <w:b/>
          <w:i/>
          <w:sz w:val="28"/>
        </w:rPr>
      </w:pPr>
    </w:p>
    <w:p w:rsidR="00310BA6" w:rsidRDefault="00310BA6" w:rsidP="00F91ECC">
      <w:pPr>
        <w:spacing w:line="360" w:lineRule="auto"/>
        <w:ind w:firstLine="709"/>
        <w:jc w:val="center"/>
        <w:rPr>
          <w:b/>
          <w:i/>
          <w:sz w:val="28"/>
        </w:rPr>
      </w:pPr>
    </w:p>
    <w:p w:rsidR="00310BA6" w:rsidRDefault="00310BA6" w:rsidP="00F91ECC">
      <w:pPr>
        <w:spacing w:line="360" w:lineRule="auto"/>
        <w:ind w:firstLine="709"/>
        <w:jc w:val="center"/>
        <w:rPr>
          <w:b/>
          <w:i/>
          <w:sz w:val="28"/>
        </w:rPr>
      </w:pPr>
    </w:p>
    <w:p w:rsidR="00310BA6" w:rsidRDefault="00310BA6" w:rsidP="00F91ECC">
      <w:pPr>
        <w:spacing w:line="360" w:lineRule="auto"/>
        <w:ind w:firstLine="709"/>
        <w:jc w:val="center"/>
        <w:rPr>
          <w:b/>
          <w:i/>
          <w:sz w:val="28"/>
        </w:rPr>
      </w:pPr>
    </w:p>
    <w:p w:rsidR="00310BA6" w:rsidRDefault="00310BA6" w:rsidP="00F91ECC">
      <w:pPr>
        <w:spacing w:line="360" w:lineRule="auto"/>
        <w:ind w:firstLine="709"/>
        <w:jc w:val="center"/>
        <w:rPr>
          <w:b/>
          <w:i/>
          <w:sz w:val="28"/>
        </w:rPr>
      </w:pPr>
    </w:p>
    <w:p w:rsidR="00310BA6" w:rsidRDefault="00310BA6" w:rsidP="00F91ECC">
      <w:pPr>
        <w:spacing w:line="360" w:lineRule="auto"/>
        <w:ind w:firstLine="709"/>
        <w:jc w:val="center"/>
        <w:rPr>
          <w:b/>
          <w:i/>
          <w:sz w:val="28"/>
        </w:rPr>
      </w:pPr>
    </w:p>
    <w:p w:rsidR="00E701A1" w:rsidRPr="005C7675" w:rsidRDefault="00E701A1" w:rsidP="00E701A1">
      <w:pPr>
        <w:shd w:val="clear" w:color="auto" w:fill="FFFFFF"/>
        <w:rPr>
          <w:b/>
          <w:bCs/>
          <w:sz w:val="28"/>
          <w:szCs w:val="28"/>
        </w:rPr>
      </w:pPr>
      <w:r>
        <w:rPr>
          <w:szCs w:val="28"/>
        </w:rPr>
        <w:t xml:space="preserve">   </w:t>
      </w:r>
      <w:r w:rsidRPr="005C7675">
        <w:rPr>
          <w:b/>
          <w:bCs/>
          <w:sz w:val="28"/>
          <w:szCs w:val="28"/>
        </w:rPr>
        <w:t>2. Работа администрации. </w:t>
      </w:r>
    </w:p>
    <w:p w:rsidR="00E701A1" w:rsidRPr="00DA3BAC" w:rsidRDefault="00E701A1" w:rsidP="00E701A1">
      <w:pPr>
        <w:pStyle w:val="align-justify"/>
        <w:rPr>
          <w:color w:val="000000" w:themeColor="text1"/>
          <w:sz w:val="28"/>
          <w:szCs w:val="28"/>
        </w:rPr>
      </w:pPr>
      <w:proofErr w:type="gramStart"/>
      <w:r w:rsidRPr="00463148">
        <w:rPr>
          <w:sz w:val="28"/>
          <w:szCs w:val="28"/>
        </w:rPr>
        <w:t>Численность населения сельсовета на 01.01.201</w:t>
      </w:r>
      <w:r w:rsidR="00463148" w:rsidRPr="00463148">
        <w:rPr>
          <w:sz w:val="28"/>
          <w:szCs w:val="28"/>
        </w:rPr>
        <w:t>9</w:t>
      </w:r>
      <w:r w:rsidRPr="00463148">
        <w:rPr>
          <w:sz w:val="28"/>
          <w:szCs w:val="28"/>
        </w:rPr>
        <w:t xml:space="preserve"> года составила </w:t>
      </w:r>
      <w:r w:rsidR="00463148" w:rsidRPr="00463148">
        <w:rPr>
          <w:sz w:val="28"/>
          <w:szCs w:val="28"/>
        </w:rPr>
        <w:t xml:space="preserve">1149 </w:t>
      </w:r>
      <w:r w:rsidRPr="00463148">
        <w:rPr>
          <w:sz w:val="28"/>
          <w:szCs w:val="28"/>
        </w:rPr>
        <w:t>человек</w:t>
      </w:r>
      <w:r w:rsidR="00463148" w:rsidRPr="00463148">
        <w:rPr>
          <w:sz w:val="28"/>
          <w:szCs w:val="28"/>
        </w:rPr>
        <w:t>,  из них дети и подростки – 222</w:t>
      </w:r>
      <w:r w:rsidRPr="00463148">
        <w:rPr>
          <w:sz w:val="28"/>
          <w:szCs w:val="28"/>
        </w:rPr>
        <w:t xml:space="preserve"> </w:t>
      </w:r>
      <w:r w:rsidR="00463148" w:rsidRPr="00463148">
        <w:rPr>
          <w:sz w:val="28"/>
          <w:szCs w:val="28"/>
        </w:rPr>
        <w:t>чел., женщины  от 16-54  лет – 280 чел, мужчины от 16-59 лет – 445</w:t>
      </w:r>
      <w:r w:rsidRPr="00463148">
        <w:rPr>
          <w:sz w:val="28"/>
          <w:szCs w:val="28"/>
        </w:rPr>
        <w:t xml:space="preserve"> чел, старш</w:t>
      </w:r>
      <w:r w:rsidR="00463148" w:rsidRPr="00463148">
        <w:rPr>
          <w:sz w:val="28"/>
          <w:szCs w:val="28"/>
        </w:rPr>
        <w:t>е трудоспособного возраста – 202</w:t>
      </w:r>
      <w:r w:rsidRPr="00463148">
        <w:rPr>
          <w:sz w:val="28"/>
          <w:szCs w:val="28"/>
        </w:rPr>
        <w:t xml:space="preserve"> чел. </w:t>
      </w:r>
      <w:r w:rsidR="00463148" w:rsidRPr="00463148">
        <w:rPr>
          <w:sz w:val="28"/>
          <w:szCs w:val="28"/>
        </w:rPr>
        <w:t xml:space="preserve"> </w:t>
      </w:r>
      <w:r w:rsidRPr="00463148">
        <w:rPr>
          <w:sz w:val="28"/>
          <w:szCs w:val="28"/>
        </w:rPr>
        <w:t xml:space="preserve">Многодетных семей – </w:t>
      </w:r>
      <w:r w:rsidR="00463148">
        <w:rPr>
          <w:sz w:val="28"/>
          <w:szCs w:val="28"/>
        </w:rPr>
        <w:t>21</w:t>
      </w:r>
      <w:r w:rsidRPr="00463148">
        <w:rPr>
          <w:sz w:val="28"/>
          <w:szCs w:val="28"/>
        </w:rPr>
        <w:t xml:space="preserve"> в них - </w:t>
      </w:r>
      <w:r w:rsidR="007F32B1">
        <w:rPr>
          <w:sz w:val="28"/>
          <w:szCs w:val="28"/>
        </w:rPr>
        <w:t>5</w:t>
      </w:r>
      <w:r w:rsidR="003D4954" w:rsidRPr="00463148">
        <w:rPr>
          <w:sz w:val="28"/>
          <w:szCs w:val="28"/>
        </w:rPr>
        <w:t>3</w:t>
      </w:r>
      <w:r w:rsidR="007F32B1">
        <w:rPr>
          <w:sz w:val="28"/>
          <w:szCs w:val="28"/>
        </w:rPr>
        <w:t xml:space="preserve"> детей,  неполных семей- 25, в них детей</w:t>
      </w:r>
      <w:r w:rsidR="00CC1E85">
        <w:rPr>
          <w:sz w:val="28"/>
          <w:szCs w:val="28"/>
        </w:rPr>
        <w:t xml:space="preserve"> </w:t>
      </w:r>
      <w:r w:rsidR="007F32B1">
        <w:rPr>
          <w:sz w:val="28"/>
          <w:szCs w:val="28"/>
        </w:rPr>
        <w:t>-</w:t>
      </w:r>
      <w:r w:rsidR="00CC1E85">
        <w:rPr>
          <w:sz w:val="28"/>
          <w:szCs w:val="28"/>
        </w:rPr>
        <w:t xml:space="preserve"> </w:t>
      </w:r>
      <w:r w:rsidR="007F32B1">
        <w:rPr>
          <w:sz w:val="28"/>
          <w:szCs w:val="28"/>
        </w:rPr>
        <w:t>42</w:t>
      </w:r>
      <w:r w:rsidRPr="00463148">
        <w:rPr>
          <w:sz w:val="28"/>
          <w:szCs w:val="28"/>
        </w:rPr>
        <w:t>, детей инвалидов</w:t>
      </w:r>
      <w:r w:rsidR="00CC1E85">
        <w:rPr>
          <w:sz w:val="28"/>
          <w:szCs w:val="28"/>
        </w:rPr>
        <w:t xml:space="preserve"> </w:t>
      </w:r>
      <w:r w:rsidRPr="00463148">
        <w:rPr>
          <w:sz w:val="28"/>
          <w:szCs w:val="28"/>
        </w:rPr>
        <w:t>-</w:t>
      </w:r>
      <w:r w:rsidR="00CC1E85">
        <w:rPr>
          <w:sz w:val="28"/>
          <w:szCs w:val="28"/>
        </w:rPr>
        <w:t xml:space="preserve"> </w:t>
      </w:r>
      <w:r w:rsidR="007F32B1">
        <w:rPr>
          <w:sz w:val="28"/>
          <w:szCs w:val="28"/>
        </w:rPr>
        <w:t>3 чел., под опекой находится 9</w:t>
      </w:r>
      <w:r w:rsidRPr="00463148">
        <w:rPr>
          <w:sz w:val="28"/>
          <w:szCs w:val="28"/>
        </w:rPr>
        <w:t xml:space="preserve"> детей, </w:t>
      </w:r>
      <w:r w:rsidRPr="00582295">
        <w:rPr>
          <w:sz w:val="28"/>
          <w:szCs w:val="28"/>
        </w:rPr>
        <w:t>вдов погибших и умерших</w:t>
      </w:r>
      <w:proofErr w:type="gramEnd"/>
      <w:r w:rsidRPr="00582295">
        <w:rPr>
          <w:sz w:val="28"/>
          <w:szCs w:val="28"/>
        </w:rPr>
        <w:t xml:space="preserve"> участников </w:t>
      </w:r>
      <w:r w:rsidR="007F32B1" w:rsidRPr="00582295">
        <w:rPr>
          <w:sz w:val="28"/>
          <w:szCs w:val="28"/>
        </w:rPr>
        <w:t xml:space="preserve"> </w:t>
      </w:r>
      <w:r w:rsidRPr="00582295">
        <w:rPr>
          <w:sz w:val="28"/>
          <w:szCs w:val="28"/>
        </w:rPr>
        <w:t>ВОВ -</w:t>
      </w:r>
      <w:r w:rsidR="00F91ECC" w:rsidRPr="00582295">
        <w:rPr>
          <w:sz w:val="28"/>
          <w:szCs w:val="28"/>
        </w:rPr>
        <w:t>2</w:t>
      </w:r>
      <w:r w:rsidRPr="00582295">
        <w:rPr>
          <w:sz w:val="28"/>
          <w:szCs w:val="28"/>
        </w:rPr>
        <w:t xml:space="preserve"> чел.,  тружеников тыла</w:t>
      </w:r>
      <w:r w:rsidR="007F32B1" w:rsidRPr="00582295">
        <w:rPr>
          <w:sz w:val="28"/>
          <w:szCs w:val="28"/>
        </w:rPr>
        <w:t xml:space="preserve"> </w:t>
      </w:r>
      <w:r w:rsidRPr="00582295">
        <w:rPr>
          <w:sz w:val="28"/>
          <w:szCs w:val="28"/>
        </w:rPr>
        <w:t xml:space="preserve">- </w:t>
      </w:r>
      <w:r w:rsidR="007F32B1" w:rsidRPr="00582295">
        <w:rPr>
          <w:sz w:val="28"/>
          <w:szCs w:val="28"/>
        </w:rPr>
        <w:t xml:space="preserve"> 8 </w:t>
      </w:r>
      <w:r w:rsidRPr="00582295">
        <w:rPr>
          <w:sz w:val="28"/>
          <w:szCs w:val="28"/>
        </w:rPr>
        <w:t>человек</w:t>
      </w:r>
      <w:r w:rsidR="007F32B1" w:rsidRPr="00582295">
        <w:rPr>
          <w:sz w:val="28"/>
          <w:szCs w:val="28"/>
        </w:rPr>
        <w:t xml:space="preserve">, воинов </w:t>
      </w:r>
      <w:proofErr w:type="gramStart"/>
      <w:r w:rsidR="007F32B1" w:rsidRPr="00582295">
        <w:rPr>
          <w:sz w:val="28"/>
          <w:szCs w:val="28"/>
        </w:rPr>
        <w:t>–и</w:t>
      </w:r>
      <w:proofErr w:type="gramEnd"/>
      <w:r w:rsidR="007F32B1" w:rsidRPr="00582295">
        <w:rPr>
          <w:sz w:val="28"/>
          <w:szCs w:val="28"/>
        </w:rPr>
        <w:t>нтернационалистов – 2</w:t>
      </w:r>
      <w:r w:rsidRPr="00582295">
        <w:rPr>
          <w:sz w:val="28"/>
          <w:szCs w:val="28"/>
        </w:rPr>
        <w:t xml:space="preserve"> чел., чернобыльцы – 1 чел, участники боевых действий на </w:t>
      </w:r>
      <w:r w:rsidR="007F32B1" w:rsidRPr="00582295">
        <w:rPr>
          <w:sz w:val="28"/>
          <w:szCs w:val="28"/>
        </w:rPr>
        <w:t>территории других государств – 8</w:t>
      </w:r>
      <w:r w:rsidRPr="00582295">
        <w:rPr>
          <w:sz w:val="28"/>
          <w:szCs w:val="28"/>
        </w:rPr>
        <w:t>. В 201</w:t>
      </w:r>
      <w:r w:rsidR="00F91ECC" w:rsidRPr="00582295">
        <w:rPr>
          <w:sz w:val="28"/>
          <w:szCs w:val="28"/>
        </w:rPr>
        <w:t>7</w:t>
      </w:r>
      <w:r w:rsidRPr="00582295">
        <w:rPr>
          <w:sz w:val="28"/>
          <w:szCs w:val="28"/>
        </w:rPr>
        <w:t xml:space="preserve"> году </w:t>
      </w:r>
      <w:r w:rsidRPr="00DA3BAC">
        <w:rPr>
          <w:color w:val="000000" w:themeColor="text1"/>
          <w:sz w:val="28"/>
          <w:szCs w:val="28"/>
        </w:rPr>
        <w:t>родило</w:t>
      </w:r>
      <w:r w:rsidR="00582295" w:rsidRPr="00DA3BAC">
        <w:rPr>
          <w:color w:val="000000" w:themeColor="text1"/>
          <w:sz w:val="28"/>
          <w:szCs w:val="28"/>
        </w:rPr>
        <w:t>сь 9</w:t>
      </w:r>
      <w:r w:rsidRPr="00DA3BAC">
        <w:rPr>
          <w:color w:val="000000" w:themeColor="text1"/>
          <w:sz w:val="28"/>
          <w:szCs w:val="28"/>
        </w:rPr>
        <w:t xml:space="preserve"> детей,  умерло </w:t>
      </w:r>
      <w:r w:rsidR="007F32B1" w:rsidRPr="00DA3BAC">
        <w:rPr>
          <w:color w:val="000000" w:themeColor="text1"/>
          <w:sz w:val="28"/>
          <w:szCs w:val="28"/>
        </w:rPr>
        <w:t>16</w:t>
      </w:r>
      <w:r w:rsidRPr="00DA3BAC">
        <w:rPr>
          <w:color w:val="000000" w:themeColor="text1"/>
          <w:sz w:val="28"/>
          <w:szCs w:val="28"/>
        </w:rPr>
        <w:t xml:space="preserve"> человек, браков зарегистрировано</w:t>
      </w:r>
      <w:r w:rsidR="00582295" w:rsidRPr="00DA3BAC">
        <w:rPr>
          <w:color w:val="000000" w:themeColor="text1"/>
          <w:sz w:val="28"/>
          <w:szCs w:val="28"/>
        </w:rPr>
        <w:t xml:space="preserve"> - 2</w:t>
      </w:r>
      <w:r w:rsidRPr="00DA3BAC">
        <w:rPr>
          <w:color w:val="000000" w:themeColor="text1"/>
          <w:sz w:val="28"/>
          <w:szCs w:val="28"/>
        </w:rPr>
        <w:t xml:space="preserve">. </w:t>
      </w:r>
    </w:p>
    <w:p w:rsidR="00E701A1" w:rsidRPr="00DA3BAC" w:rsidRDefault="00E701A1" w:rsidP="00E701A1">
      <w:pPr>
        <w:pStyle w:val="11"/>
        <w:rPr>
          <w:color w:val="000000" w:themeColor="text1"/>
        </w:rPr>
      </w:pPr>
      <w:r w:rsidRPr="00DA3BAC">
        <w:rPr>
          <w:color w:val="000000" w:themeColor="text1"/>
        </w:rPr>
        <w:t xml:space="preserve">За отчетный период в администрацию Новокаменского сельсовета поступило </w:t>
      </w:r>
      <w:r w:rsidR="00DA3BAC" w:rsidRPr="00DA3BAC">
        <w:rPr>
          <w:color w:val="000000" w:themeColor="text1"/>
        </w:rPr>
        <w:t>591</w:t>
      </w:r>
      <w:r w:rsidRPr="00DA3BAC">
        <w:rPr>
          <w:color w:val="000000" w:themeColor="text1"/>
        </w:rPr>
        <w:t xml:space="preserve"> документа, главо</w:t>
      </w:r>
      <w:r w:rsidR="007F32B1" w:rsidRPr="00DA3BAC">
        <w:rPr>
          <w:color w:val="000000" w:themeColor="text1"/>
        </w:rPr>
        <w:t>й администрации было подписано 91</w:t>
      </w:r>
      <w:r w:rsidRPr="00DA3BAC">
        <w:rPr>
          <w:color w:val="000000" w:themeColor="text1"/>
        </w:rPr>
        <w:t xml:space="preserve"> постановлений по  основной деятельности, лично принято </w:t>
      </w:r>
      <w:r w:rsidR="00DA3BAC" w:rsidRPr="00DA3BAC">
        <w:rPr>
          <w:color w:val="000000" w:themeColor="text1"/>
        </w:rPr>
        <w:t>142</w:t>
      </w:r>
      <w:r w:rsidRPr="00DA3BAC">
        <w:rPr>
          <w:color w:val="000000" w:themeColor="text1"/>
        </w:rPr>
        <w:t xml:space="preserve"> человек с обращениями, из них письменно обратились </w:t>
      </w:r>
      <w:r w:rsidR="00DA3BAC" w:rsidRPr="00DA3BAC">
        <w:rPr>
          <w:color w:val="000000" w:themeColor="text1"/>
        </w:rPr>
        <w:t>5</w:t>
      </w:r>
      <w:r w:rsidRPr="00DA3BAC">
        <w:rPr>
          <w:color w:val="000000" w:themeColor="text1"/>
        </w:rPr>
        <w:t xml:space="preserve"> человек</w:t>
      </w:r>
      <w:r w:rsidR="005433D0" w:rsidRPr="00DA3BAC">
        <w:rPr>
          <w:color w:val="000000" w:themeColor="text1"/>
        </w:rPr>
        <w:t>а</w:t>
      </w:r>
      <w:r w:rsidRPr="00DA3BAC">
        <w:rPr>
          <w:color w:val="000000" w:themeColor="text1"/>
        </w:rPr>
        <w:t>. Каждое обращение было рассмотрено, на письменные обращения даны письменные ответы. Также, рассматривались заявления и жалобы, поступающие в вышестоящие органы (районную администрацию, Правительство области и РФ). Администрацией в 201</w:t>
      </w:r>
      <w:r w:rsidR="007F32B1" w:rsidRPr="00DA3BAC">
        <w:rPr>
          <w:color w:val="000000" w:themeColor="text1"/>
        </w:rPr>
        <w:t>8</w:t>
      </w:r>
      <w:r w:rsidRPr="00DA3BAC">
        <w:rPr>
          <w:color w:val="000000" w:themeColor="text1"/>
        </w:rPr>
        <w:t xml:space="preserve"> году по обращениям граждан было выдано </w:t>
      </w:r>
      <w:r w:rsidR="00FE042D" w:rsidRPr="00DA3BAC">
        <w:rPr>
          <w:color w:val="000000" w:themeColor="text1"/>
        </w:rPr>
        <w:t>571</w:t>
      </w:r>
      <w:r w:rsidRPr="00DA3BAC">
        <w:rPr>
          <w:color w:val="000000" w:themeColor="text1"/>
        </w:rPr>
        <w:t xml:space="preserve"> справок, по запросам различных служб было выдано </w:t>
      </w:r>
      <w:r w:rsidR="00582295" w:rsidRPr="00DA3BAC">
        <w:rPr>
          <w:color w:val="000000" w:themeColor="text1"/>
        </w:rPr>
        <w:t>23</w:t>
      </w:r>
      <w:r w:rsidRPr="00DA3BAC">
        <w:rPr>
          <w:color w:val="000000" w:themeColor="text1"/>
        </w:rPr>
        <w:t xml:space="preserve"> бытовых характеристики. В 201</w:t>
      </w:r>
      <w:r w:rsidR="007F32B1" w:rsidRPr="00DA3BAC">
        <w:rPr>
          <w:color w:val="000000" w:themeColor="text1"/>
        </w:rPr>
        <w:t>8</w:t>
      </w:r>
      <w:r w:rsidRPr="00DA3BAC">
        <w:rPr>
          <w:color w:val="000000" w:themeColor="text1"/>
        </w:rPr>
        <w:t xml:space="preserve"> году совершено </w:t>
      </w:r>
      <w:r w:rsidR="00F91ECC" w:rsidRPr="00DA3BAC">
        <w:rPr>
          <w:color w:val="000000" w:themeColor="text1"/>
        </w:rPr>
        <w:t>4</w:t>
      </w:r>
      <w:r w:rsidR="007F32B1" w:rsidRPr="00DA3BAC">
        <w:rPr>
          <w:color w:val="000000" w:themeColor="text1"/>
        </w:rPr>
        <w:t>1</w:t>
      </w:r>
      <w:r w:rsidRPr="00DA3BAC">
        <w:rPr>
          <w:color w:val="000000" w:themeColor="text1"/>
        </w:rPr>
        <w:t xml:space="preserve"> нотариальных действи</w:t>
      </w:r>
      <w:r w:rsidR="005433D0" w:rsidRPr="00DA3BAC">
        <w:rPr>
          <w:color w:val="000000" w:themeColor="text1"/>
        </w:rPr>
        <w:t>й</w:t>
      </w:r>
      <w:r w:rsidRPr="00DA3BAC">
        <w:rPr>
          <w:color w:val="000000" w:themeColor="text1"/>
        </w:rPr>
        <w:t xml:space="preserve">. В течение года специалистами </w:t>
      </w:r>
      <w:proofErr w:type="gramStart"/>
      <w:r w:rsidRPr="00DA3BAC">
        <w:rPr>
          <w:color w:val="000000" w:themeColor="text1"/>
        </w:rPr>
        <w:t>подготовлены</w:t>
      </w:r>
      <w:proofErr w:type="gramEnd"/>
      <w:r w:rsidRPr="00DA3BAC">
        <w:rPr>
          <w:color w:val="000000" w:themeColor="text1"/>
        </w:rPr>
        <w:t xml:space="preserve"> и направлены </w:t>
      </w:r>
      <w:r w:rsidR="00F91ECC" w:rsidRPr="00DA3BAC">
        <w:rPr>
          <w:color w:val="000000" w:themeColor="text1"/>
        </w:rPr>
        <w:t>5</w:t>
      </w:r>
      <w:r w:rsidR="00DA3BAC" w:rsidRPr="00DA3BAC">
        <w:rPr>
          <w:color w:val="000000" w:themeColor="text1"/>
        </w:rPr>
        <w:t>44</w:t>
      </w:r>
      <w:r w:rsidRPr="00DA3BAC">
        <w:rPr>
          <w:color w:val="000000" w:themeColor="text1"/>
        </w:rPr>
        <w:t xml:space="preserve"> исполненных документов.</w:t>
      </w:r>
    </w:p>
    <w:p w:rsidR="00E701A1" w:rsidRDefault="00E701A1" w:rsidP="00E701A1">
      <w:pPr>
        <w:pStyle w:val="align-justify"/>
        <w:rPr>
          <w:sz w:val="28"/>
          <w:szCs w:val="28"/>
        </w:rPr>
      </w:pPr>
      <w:r w:rsidRPr="00DA3BAC">
        <w:rPr>
          <w:color w:val="000000" w:themeColor="text1"/>
          <w:sz w:val="28"/>
          <w:szCs w:val="28"/>
        </w:rPr>
        <w:t>Обращения граждан в основном были связаны с вопросами</w:t>
      </w:r>
      <w:r>
        <w:rPr>
          <w:sz w:val="28"/>
          <w:szCs w:val="28"/>
        </w:rPr>
        <w:t>:</w:t>
      </w:r>
    </w:p>
    <w:p w:rsidR="00E701A1" w:rsidRDefault="00E701A1" w:rsidP="00E701A1">
      <w:pPr>
        <w:pStyle w:val="align-justify"/>
        <w:rPr>
          <w:sz w:val="28"/>
          <w:szCs w:val="28"/>
        </w:rPr>
      </w:pPr>
      <w:r>
        <w:rPr>
          <w:sz w:val="28"/>
          <w:szCs w:val="28"/>
        </w:rPr>
        <w:t>1. землепользования, благоустройства территории;</w:t>
      </w:r>
    </w:p>
    <w:p w:rsidR="00E701A1" w:rsidRDefault="00E701A1" w:rsidP="00E701A1">
      <w:pPr>
        <w:pStyle w:val="align-justify"/>
        <w:rPr>
          <w:sz w:val="28"/>
          <w:szCs w:val="28"/>
        </w:rPr>
      </w:pPr>
      <w:r>
        <w:rPr>
          <w:sz w:val="28"/>
          <w:szCs w:val="28"/>
        </w:rPr>
        <w:t>2. </w:t>
      </w:r>
      <w:r w:rsidR="00F91ECC">
        <w:rPr>
          <w:sz w:val="28"/>
          <w:szCs w:val="28"/>
        </w:rPr>
        <w:t xml:space="preserve">профилирования </w:t>
      </w:r>
      <w:r>
        <w:rPr>
          <w:sz w:val="28"/>
          <w:szCs w:val="28"/>
        </w:rPr>
        <w:t xml:space="preserve"> местных дорог;</w:t>
      </w:r>
    </w:p>
    <w:p w:rsidR="00E701A1" w:rsidRDefault="00E701A1" w:rsidP="00E701A1">
      <w:pPr>
        <w:pStyle w:val="align-justify"/>
        <w:rPr>
          <w:sz w:val="28"/>
          <w:szCs w:val="28"/>
        </w:rPr>
      </w:pPr>
      <w:r>
        <w:rPr>
          <w:sz w:val="28"/>
          <w:szCs w:val="28"/>
        </w:rPr>
        <w:t>3. уличного освещения;</w:t>
      </w:r>
    </w:p>
    <w:p w:rsidR="00E701A1" w:rsidRDefault="00E701A1" w:rsidP="00E701A1">
      <w:pPr>
        <w:pStyle w:val="align-justify"/>
        <w:rPr>
          <w:sz w:val="28"/>
          <w:szCs w:val="28"/>
        </w:rPr>
      </w:pPr>
      <w:r>
        <w:rPr>
          <w:sz w:val="28"/>
          <w:szCs w:val="28"/>
        </w:rPr>
        <w:t>4. решение социальных вопросов, </w:t>
      </w:r>
    </w:p>
    <w:p w:rsidR="00E701A1" w:rsidRDefault="00E701A1" w:rsidP="00E701A1">
      <w:pPr>
        <w:pStyle w:val="align-justify"/>
        <w:rPr>
          <w:sz w:val="28"/>
          <w:szCs w:val="28"/>
        </w:rPr>
      </w:pPr>
      <w:r>
        <w:rPr>
          <w:sz w:val="28"/>
          <w:szCs w:val="28"/>
        </w:rPr>
        <w:t>5. оказание материальной помощи.</w:t>
      </w:r>
    </w:p>
    <w:p w:rsidR="00E701A1" w:rsidRDefault="00E701A1" w:rsidP="00E701A1">
      <w:pPr>
        <w:pStyle w:val="align-justify"/>
        <w:rPr>
          <w:sz w:val="28"/>
          <w:szCs w:val="28"/>
        </w:rPr>
      </w:pPr>
      <w:r>
        <w:rPr>
          <w:sz w:val="28"/>
          <w:szCs w:val="28"/>
        </w:rPr>
        <w:t>6. Экологии. Вывоза из села твёрдых бытовых отходов.</w:t>
      </w:r>
    </w:p>
    <w:p w:rsidR="00E701A1" w:rsidRDefault="00E701A1" w:rsidP="00E701A1">
      <w:pPr>
        <w:pStyle w:val="align-justify"/>
        <w:rPr>
          <w:sz w:val="28"/>
          <w:szCs w:val="28"/>
        </w:rPr>
      </w:pPr>
      <w:r>
        <w:rPr>
          <w:sz w:val="28"/>
          <w:szCs w:val="28"/>
        </w:rPr>
        <w:t>7. консультации об уплате налогов</w:t>
      </w:r>
    </w:p>
    <w:p w:rsidR="00F91ECC" w:rsidRDefault="00F91ECC" w:rsidP="00E701A1">
      <w:pPr>
        <w:pStyle w:val="align-justify"/>
        <w:rPr>
          <w:sz w:val="28"/>
          <w:szCs w:val="28"/>
        </w:rPr>
      </w:pPr>
      <w:r>
        <w:rPr>
          <w:sz w:val="28"/>
          <w:szCs w:val="28"/>
        </w:rPr>
        <w:t>8.ремонта водопровода, установления частотника, новых водяных насосов.</w:t>
      </w:r>
    </w:p>
    <w:p w:rsidR="00E701A1" w:rsidRDefault="00E701A1" w:rsidP="00E701A1">
      <w:pPr>
        <w:pStyle w:val="align-justify"/>
        <w:rPr>
          <w:sz w:val="28"/>
          <w:szCs w:val="28"/>
        </w:rPr>
      </w:pPr>
      <w:r>
        <w:rPr>
          <w:sz w:val="28"/>
          <w:szCs w:val="28"/>
        </w:rPr>
        <w:lastRenderedPageBreak/>
        <w:t>Администрацией ведется исполнение отдельных государственных полномочий: оформляются нотариальные действия, выдаются различные справки и выписки из домовых книг в соответствии с положением о персональных данных. </w:t>
      </w:r>
    </w:p>
    <w:p w:rsidR="00E701A1" w:rsidRDefault="00E701A1" w:rsidP="00E701A1">
      <w:pPr>
        <w:pStyle w:val="11"/>
      </w:pPr>
      <w:r>
        <w:t>Ведется воинский учет военнообязанных граждан  пребывающих в запасе, и граждан, подлежащих призыву на военную службу в Вооруженных силах Российской Федерации. Учёт ведется в соответствии с требованиями закона «О воинской обязанности и военной службе», Положения о воинском учете, и инструкц</w:t>
      </w:r>
      <w:r w:rsidR="00582295">
        <w:t>иям. На воинском учете состоят 255</w:t>
      </w:r>
      <w:r>
        <w:t xml:space="preserve"> человек, в т</w:t>
      </w:r>
      <w:r w:rsidR="00582295">
        <w:t>ом числе: сержанты и солдаты - 227</w:t>
      </w:r>
      <w:r>
        <w:t xml:space="preserve">; офицеры - </w:t>
      </w:r>
      <w:r w:rsidR="00582295">
        <w:t>8</w:t>
      </w:r>
      <w:r>
        <w:t xml:space="preserve">; призывники – </w:t>
      </w:r>
      <w:r w:rsidR="00582295">
        <w:t>20</w:t>
      </w:r>
      <w:r>
        <w:t xml:space="preserve">. </w:t>
      </w:r>
    </w:p>
    <w:p w:rsidR="00E701A1" w:rsidRDefault="00E701A1" w:rsidP="005433D0">
      <w:pPr>
        <w:pStyle w:val="11"/>
        <w:ind w:firstLine="0"/>
        <w:jc w:val="left"/>
      </w:pPr>
      <w:r>
        <w:t>Получателями мер социальной поддержки являются жители сельсовета, относящихся к льготным категориям или являющихся малоимущими. Наибольшее количество получателей</w:t>
      </w:r>
      <w:r w:rsidR="00301B67">
        <w:t xml:space="preserve"> </w:t>
      </w:r>
      <w:r>
        <w:t>- это ветераны труда и труженики тыла. В трудной жизненной ситуации жителям оказана консультативная помощь в администрации, им оказывается содействие в сборе документов на оформление различных социальных пособий, непосредственно на получение субсидий на оплату ЖКХ, детски</w:t>
      </w:r>
      <w:r w:rsidR="005433D0">
        <w:t>х</w:t>
      </w:r>
      <w:r>
        <w:t xml:space="preserve"> пособи</w:t>
      </w:r>
      <w:r w:rsidR="005433D0">
        <w:t>й, выделение  материальной помощи многодетным на приобретение птицы</w:t>
      </w:r>
      <w:r>
        <w:t xml:space="preserve">. Всего стоят на очереди по улучшению жилищных условий по разным категориям  </w:t>
      </w:r>
      <w:r w:rsidR="00582295">
        <w:t>4</w:t>
      </w:r>
      <w:r>
        <w:t xml:space="preserve"> сем</w:t>
      </w:r>
      <w:r w:rsidR="001F2067">
        <w:t>ей</w:t>
      </w:r>
      <w:r>
        <w:t>.</w:t>
      </w:r>
    </w:p>
    <w:p w:rsidR="00E701A1" w:rsidRDefault="00E701A1" w:rsidP="00E701A1">
      <w:pPr>
        <w:pStyle w:val="align-justify"/>
        <w:rPr>
          <w:b/>
          <w:bCs/>
          <w:sz w:val="28"/>
          <w:szCs w:val="28"/>
        </w:rPr>
      </w:pPr>
      <w:r>
        <w:rPr>
          <w:b/>
          <w:bCs/>
          <w:sz w:val="28"/>
          <w:szCs w:val="28"/>
        </w:rPr>
        <w:t>3. Уличное освещение.</w:t>
      </w:r>
    </w:p>
    <w:p w:rsidR="00E701A1" w:rsidRPr="00DA3BAC" w:rsidRDefault="00E701A1" w:rsidP="00E701A1">
      <w:pPr>
        <w:pStyle w:val="align-justify"/>
        <w:rPr>
          <w:sz w:val="28"/>
          <w:szCs w:val="28"/>
        </w:rPr>
      </w:pPr>
      <w:r>
        <w:rPr>
          <w:sz w:val="28"/>
          <w:szCs w:val="28"/>
        </w:rPr>
        <w:t>В 201</w:t>
      </w:r>
      <w:r w:rsidR="00FE042D">
        <w:rPr>
          <w:sz w:val="28"/>
          <w:szCs w:val="28"/>
        </w:rPr>
        <w:t>8</w:t>
      </w:r>
      <w:r>
        <w:rPr>
          <w:sz w:val="28"/>
          <w:szCs w:val="28"/>
        </w:rPr>
        <w:t xml:space="preserve"> году продолжалась работа по уличному освещению на  </w:t>
      </w:r>
      <w:r w:rsidRPr="00DA3BAC">
        <w:rPr>
          <w:sz w:val="28"/>
          <w:szCs w:val="28"/>
        </w:rPr>
        <w:t>23  улицах светятся  58  уличных фонарей.</w:t>
      </w:r>
    </w:p>
    <w:p w:rsidR="00E701A1" w:rsidRDefault="00E701A1" w:rsidP="00E701A1">
      <w:pPr>
        <w:pStyle w:val="align-justify"/>
        <w:rPr>
          <w:sz w:val="28"/>
          <w:szCs w:val="28"/>
        </w:rPr>
      </w:pPr>
      <w:r>
        <w:rPr>
          <w:sz w:val="28"/>
          <w:szCs w:val="28"/>
        </w:rPr>
        <w:t>На всех  светильниках установлены энергосберегающие лампочки, что дает возможность экономить на оплате за электроэнергию.</w:t>
      </w:r>
    </w:p>
    <w:p w:rsidR="00E701A1" w:rsidRPr="00DA3BAC" w:rsidRDefault="00E701A1" w:rsidP="00E701A1">
      <w:pPr>
        <w:pStyle w:val="align-justify"/>
        <w:rPr>
          <w:sz w:val="28"/>
          <w:szCs w:val="28"/>
        </w:rPr>
      </w:pPr>
      <w:r w:rsidRPr="00DA3BAC">
        <w:rPr>
          <w:sz w:val="28"/>
          <w:szCs w:val="28"/>
        </w:rPr>
        <w:t>Оплату электроэнергии производим по приборам учёта. </w:t>
      </w:r>
    </w:p>
    <w:p w:rsidR="00E701A1" w:rsidRPr="00DA3BAC" w:rsidRDefault="00E701A1" w:rsidP="00E701A1">
      <w:pPr>
        <w:pStyle w:val="align-justify"/>
        <w:rPr>
          <w:sz w:val="28"/>
          <w:szCs w:val="28"/>
        </w:rPr>
      </w:pPr>
      <w:r w:rsidRPr="00DA3BAC">
        <w:rPr>
          <w:sz w:val="28"/>
          <w:szCs w:val="28"/>
        </w:rPr>
        <w:t>В 201</w:t>
      </w:r>
      <w:r w:rsidR="00582295" w:rsidRPr="00DA3BAC">
        <w:rPr>
          <w:sz w:val="28"/>
          <w:szCs w:val="28"/>
        </w:rPr>
        <w:t>9</w:t>
      </w:r>
      <w:r w:rsidRPr="00DA3BAC">
        <w:rPr>
          <w:sz w:val="28"/>
          <w:szCs w:val="28"/>
        </w:rPr>
        <w:t xml:space="preserve"> году  планируется продолжение работы по установке светильников</w:t>
      </w:r>
      <w:r w:rsidR="001F2067" w:rsidRPr="00DA3BAC">
        <w:rPr>
          <w:sz w:val="28"/>
          <w:szCs w:val="28"/>
        </w:rPr>
        <w:t xml:space="preserve"> в с.Буренино</w:t>
      </w:r>
      <w:r w:rsidR="00DA3BAC" w:rsidRPr="00DA3BAC">
        <w:rPr>
          <w:sz w:val="28"/>
          <w:szCs w:val="28"/>
        </w:rPr>
        <w:t>.</w:t>
      </w:r>
    </w:p>
    <w:p w:rsidR="00E701A1" w:rsidRPr="00DA3BAC" w:rsidRDefault="00E701A1" w:rsidP="00E701A1">
      <w:pPr>
        <w:pStyle w:val="align-justify"/>
        <w:rPr>
          <w:sz w:val="28"/>
          <w:szCs w:val="28"/>
        </w:rPr>
      </w:pPr>
      <w:r w:rsidRPr="00DA3BAC">
        <w:rPr>
          <w:b/>
          <w:bCs/>
          <w:sz w:val="28"/>
          <w:szCs w:val="28"/>
        </w:rPr>
        <w:t>4. Противопожарная</w:t>
      </w:r>
      <w:r>
        <w:rPr>
          <w:b/>
          <w:bCs/>
          <w:sz w:val="28"/>
          <w:szCs w:val="28"/>
        </w:rPr>
        <w:t xml:space="preserve">  безопасность.</w:t>
      </w:r>
    </w:p>
    <w:p w:rsidR="00E701A1" w:rsidRDefault="00E701A1" w:rsidP="00E701A1">
      <w:pPr>
        <w:pStyle w:val="align-justify"/>
        <w:rPr>
          <w:sz w:val="28"/>
          <w:szCs w:val="28"/>
        </w:rPr>
      </w:pPr>
      <w:r w:rsidRPr="00DA3BAC">
        <w:rPr>
          <w:sz w:val="28"/>
          <w:szCs w:val="28"/>
        </w:rPr>
        <w:t>В селе к огню стали относится более беспечно</w:t>
      </w:r>
      <w:r w:rsidR="005433D0" w:rsidRPr="00DA3BAC">
        <w:rPr>
          <w:sz w:val="28"/>
          <w:szCs w:val="28"/>
        </w:rPr>
        <w:t>.</w:t>
      </w:r>
      <w:r w:rsidRPr="00DA3BAC">
        <w:rPr>
          <w:sz w:val="28"/>
          <w:szCs w:val="28"/>
        </w:rPr>
        <w:t xml:space="preserve"> В 201</w:t>
      </w:r>
      <w:r w:rsidR="00FE042D" w:rsidRPr="00DA3BAC">
        <w:rPr>
          <w:sz w:val="28"/>
          <w:szCs w:val="28"/>
        </w:rPr>
        <w:t>8</w:t>
      </w:r>
      <w:r w:rsidRPr="00DA3BAC">
        <w:rPr>
          <w:sz w:val="28"/>
          <w:szCs w:val="28"/>
        </w:rPr>
        <w:t xml:space="preserve"> произошло </w:t>
      </w:r>
      <w:r w:rsidR="00DA3BAC" w:rsidRPr="00DA3BAC">
        <w:rPr>
          <w:sz w:val="28"/>
          <w:szCs w:val="28"/>
        </w:rPr>
        <w:t>4</w:t>
      </w:r>
      <w:r>
        <w:rPr>
          <w:sz w:val="28"/>
          <w:szCs w:val="28"/>
        </w:rPr>
        <w:t xml:space="preserve"> возгорания. Одно утешает, что обошлось без человеческих жертв, </w:t>
      </w:r>
      <w:r w:rsidR="005A24AF">
        <w:rPr>
          <w:sz w:val="28"/>
          <w:szCs w:val="28"/>
        </w:rPr>
        <w:t>и пострадавших нет</w:t>
      </w:r>
      <w:r w:rsidRPr="00DA3BAC">
        <w:rPr>
          <w:sz w:val="28"/>
          <w:szCs w:val="28"/>
        </w:rPr>
        <w:t>. Проблемой остается возгорание сухой растительности и сжигание мусора</w:t>
      </w:r>
      <w:r>
        <w:rPr>
          <w:sz w:val="28"/>
          <w:szCs w:val="28"/>
        </w:rPr>
        <w:t xml:space="preserve">. Зачастую возгорания происходят по вине и халатности жителей и не осторожное обращение с огнём. В Администрации сельского поселения создана Добровольная пожарная дружина, на договорной основе работают </w:t>
      </w:r>
      <w:r w:rsidR="00B1216F">
        <w:rPr>
          <w:sz w:val="28"/>
          <w:szCs w:val="28"/>
        </w:rPr>
        <w:t>9</w:t>
      </w:r>
      <w:r>
        <w:rPr>
          <w:sz w:val="28"/>
          <w:szCs w:val="28"/>
        </w:rPr>
        <w:t xml:space="preserve"> человек</w:t>
      </w:r>
      <w:r w:rsidR="005433D0">
        <w:rPr>
          <w:sz w:val="28"/>
          <w:szCs w:val="28"/>
        </w:rPr>
        <w:t>а</w:t>
      </w:r>
      <w:r w:rsidR="00B1216F">
        <w:rPr>
          <w:sz w:val="28"/>
          <w:szCs w:val="28"/>
        </w:rPr>
        <w:t>, 3 человека работают в пожарной части на платной основе</w:t>
      </w:r>
      <w:r>
        <w:rPr>
          <w:sz w:val="28"/>
          <w:szCs w:val="28"/>
        </w:rPr>
        <w:t xml:space="preserve">. Проведены профилактические беседы по правилам пожарной безопасности в быту, с гражданами склонным к правонарушениям в области пожарной безопасности.  Проведена работа по выявлению и обследованию </w:t>
      </w:r>
      <w:r>
        <w:rPr>
          <w:sz w:val="28"/>
          <w:szCs w:val="28"/>
        </w:rPr>
        <w:lastRenderedPageBreak/>
        <w:t xml:space="preserve">домов и строений, в которых в настоящее время не проживают граждане. Специалисты и работники Администрации  провели подворный обход по вопросам соблюдения  мер пожарной безопасности с выдачей листовок. В неблагополучных семьях, имеющих детей, </w:t>
      </w:r>
      <w:proofErr w:type="gramStart"/>
      <w:r>
        <w:rPr>
          <w:sz w:val="28"/>
          <w:szCs w:val="28"/>
        </w:rPr>
        <w:t>установлены</w:t>
      </w:r>
      <w:proofErr w:type="gramEnd"/>
      <w:r>
        <w:rPr>
          <w:sz w:val="28"/>
          <w:szCs w:val="28"/>
        </w:rPr>
        <w:t xml:space="preserve">  дымовые извещатели.</w:t>
      </w:r>
    </w:p>
    <w:p w:rsidR="00E701A1" w:rsidRDefault="00E701A1" w:rsidP="00E701A1">
      <w:pPr>
        <w:pStyle w:val="align-justify"/>
        <w:rPr>
          <w:sz w:val="28"/>
          <w:szCs w:val="28"/>
        </w:rPr>
      </w:pPr>
      <w:r>
        <w:rPr>
          <w:sz w:val="28"/>
          <w:szCs w:val="28"/>
        </w:rPr>
        <w:t>В школе проведены классные часы с детьми о соблюдении пожарной безопасности.</w:t>
      </w:r>
    </w:p>
    <w:p w:rsidR="00E701A1" w:rsidRDefault="00E701A1" w:rsidP="00E701A1">
      <w:pPr>
        <w:pStyle w:val="align-justify"/>
        <w:rPr>
          <w:sz w:val="28"/>
          <w:szCs w:val="28"/>
        </w:rPr>
      </w:pPr>
      <w:r>
        <w:rPr>
          <w:sz w:val="28"/>
          <w:szCs w:val="28"/>
        </w:rPr>
        <w:t>Приняты нормативные акты пожарной безопасности, на период уборки зерновых и заготовки кормов.</w:t>
      </w:r>
    </w:p>
    <w:p w:rsidR="00E701A1" w:rsidRDefault="00E701A1" w:rsidP="00E701A1">
      <w:pPr>
        <w:pStyle w:val="align-justify"/>
        <w:rPr>
          <w:sz w:val="28"/>
          <w:szCs w:val="28"/>
        </w:rPr>
      </w:pPr>
      <w:r>
        <w:rPr>
          <w:sz w:val="28"/>
          <w:szCs w:val="28"/>
        </w:rPr>
        <w:t>СХПК  колхоз «Гигант» проводили опашки территории всех значимых объектов, ферм и полей.</w:t>
      </w:r>
    </w:p>
    <w:p w:rsidR="00E701A1" w:rsidRDefault="00E701A1" w:rsidP="00E701A1">
      <w:pPr>
        <w:pStyle w:val="align-justify"/>
        <w:rPr>
          <w:sz w:val="28"/>
          <w:szCs w:val="28"/>
        </w:rPr>
      </w:pPr>
      <w:r>
        <w:rPr>
          <w:b/>
          <w:bCs/>
          <w:sz w:val="28"/>
          <w:szCs w:val="28"/>
        </w:rPr>
        <w:t>5.Культура</w:t>
      </w:r>
    </w:p>
    <w:p w:rsidR="00E701A1" w:rsidRDefault="00E701A1" w:rsidP="00E701A1">
      <w:pPr>
        <w:pStyle w:val="align-justify"/>
        <w:rPr>
          <w:sz w:val="28"/>
          <w:szCs w:val="28"/>
        </w:rPr>
      </w:pPr>
      <w:r>
        <w:rPr>
          <w:sz w:val="28"/>
          <w:szCs w:val="28"/>
        </w:rPr>
        <w:t>На территории Новокаменского сельсовета  находится  Сельский дом культуры</w:t>
      </w:r>
      <w:r w:rsidRPr="00DA3BAC">
        <w:rPr>
          <w:sz w:val="28"/>
          <w:szCs w:val="28"/>
        </w:rPr>
        <w:t>, два клуба и  две библиотеки. Назову более масштабные мероприятия, которые</w:t>
      </w:r>
      <w:r>
        <w:rPr>
          <w:sz w:val="28"/>
          <w:szCs w:val="28"/>
        </w:rPr>
        <w:t xml:space="preserve"> проводились в 201</w:t>
      </w:r>
      <w:r w:rsidR="00354735">
        <w:rPr>
          <w:sz w:val="28"/>
          <w:szCs w:val="28"/>
        </w:rPr>
        <w:t>8</w:t>
      </w:r>
      <w:r>
        <w:rPr>
          <w:sz w:val="28"/>
          <w:szCs w:val="28"/>
        </w:rPr>
        <w:t xml:space="preserve"> году:</w:t>
      </w:r>
    </w:p>
    <w:p w:rsidR="008C0CA5" w:rsidRDefault="00354735" w:rsidP="00E701A1">
      <w:pPr>
        <w:pStyle w:val="align-justify"/>
        <w:rPr>
          <w:sz w:val="28"/>
          <w:szCs w:val="28"/>
        </w:rPr>
      </w:pPr>
      <w:r>
        <w:rPr>
          <w:sz w:val="28"/>
          <w:szCs w:val="28"/>
        </w:rPr>
        <w:t xml:space="preserve">День 8 марта, </w:t>
      </w:r>
      <w:r w:rsidR="00E701A1">
        <w:rPr>
          <w:sz w:val="28"/>
          <w:szCs w:val="28"/>
        </w:rPr>
        <w:t xml:space="preserve">Празднование  </w:t>
      </w:r>
      <w:r w:rsidRPr="00301B67">
        <w:rPr>
          <w:color w:val="000000" w:themeColor="text1"/>
          <w:sz w:val="28"/>
          <w:szCs w:val="28"/>
        </w:rPr>
        <w:t>-</w:t>
      </w:r>
      <w:r w:rsidR="005433D0" w:rsidRPr="00301B67">
        <w:rPr>
          <w:color w:val="000000" w:themeColor="text1"/>
          <w:sz w:val="28"/>
          <w:szCs w:val="28"/>
        </w:rPr>
        <w:t xml:space="preserve"> </w:t>
      </w:r>
      <w:r w:rsidR="00E701A1" w:rsidRPr="00301B67">
        <w:rPr>
          <w:color w:val="000000" w:themeColor="text1"/>
          <w:sz w:val="28"/>
          <w:szCs w:val="28"/>
        </w:rPr>
        <w:t xml:space="preserve"> Победы</w:t>
      </w:r>
      <w:r w:rsidR="00E701A1">
        <w:rPr>
          <w:sz w:val="28"/>
          <w:szCs w:val="28"/>
        </w:rPr>
        <w:t xml:space="preserve">, День села, День пожилого человека, День матери, Новогодний бал  и многие, многие другие.  А всего  проведено </w:t>
      </w:r>
      <w:r w:rsidR="008C0CA5">
        <w:rPr>
          <w:sz w:val="28"/>
          <w:szCs w:val="28"/>
        </w:rPr>
        <w:t>235</w:t>
      </w:r>
      <w:r w:rsidR="00E701A1">
        <w:rPr>
          <w:sz w:val="28"/>
          <w:szCs w:val="28"/>
        </w:rPr>
        <w:t xml:space="preserve">  культурно-массовых мероприятий  из них</w:t>
      </w:r>
    </w:p>
    <w:p w:rsidR="008C0CA5" w:rsidRDefault="00E701A1" w:rsidP="00E701A1">
      <w:pPr>
        <w:pStyle w:val="align-justify"/>
        <w:rPr>
          <w:color w:val="000000" w:themeColor="text1"/>
          <w:sz w:val="28"/>
          <w:szCs w:val="28"/>
        </w:rPr>
      </w:pPr>
      <w:r w:rsidRPr="008C0CA5">
        <w:rPr>
          <w:color w:val="000000" w:themeColor="text1"/>
          <w:sz w:val="28"/>
          <w:szCs w:val="28"/>
        </w:rPr>
        <w:t xml:space="preserve">Проведено </w:t>
      </w:r>
      <w:r w:rsidR="008C0CA5" w:rsidRPr="008C0CA5">
        <w:rPr>
          <w:color w:val="000000" w:themeColor="text1"/>
          <w:sz w:val="28"/>
          <w:szCs w:val="28"/>
        </w:rPr>
        <w:t>122 праздника</w:t>
      </w:r>
      <w:r w:rsidRPr="008C0CA5">
        <w:rPr>
          <w:color w:val="000000" w:themeColor="text1"/>
          <w:sz w:val="28"/>
          <w:szCs w:val="28"/>
        </w:rPr>
        <w:t xml:space="preserve">  для детей до 14 лет</w:t>
      </w:r>
      <w:r w:rsidR="008C0CA5" w:rsidRPr="008C0CA5">
        <w:rPr>
          <w:color w:val="000000" w:themeColor="text1"/>
          <w:sz w:val="28"/>
          <w:szCs w:val="28"/>
        </w:rPr>
        <w:t xml:space="preserve"> (число посетивших – 1698 человек)</w:t>
      </w:r>
      <w:r w:rsidR="008C0CA5">
        <w:rPr>
          <w:color w:val="000000" w:themeColor="text1"/>
          <w:sz w:val="28"/>
          <w:szCs w:val="28"/>
        </w:rPr>
        <w:t>;</w:t>
      </w:r>
    </w:p>
    <w:p w:rsidR="00E701A1" w:rsidRPr="008C0CA5" w:rsidRDefault="00E701A1" w:rsidP="00E701A1">
      <w:pPr>
        <w:pStyle w:val="align-justify"/>
        <w:rPr>
          <w:color w:val="000000" w:themeColor="text1"/>
          <w:sz w:val="28"/>
          <w:szCs w:val="28"/>
        </w:rPr>
      </w:pPr>
      <w:r>
        <w:rPr>
          <w:sz w:val="28"/>
          <w:szCs w:val="28"/>
        </w:rPr>
        <w:t xml:space="preserve">На территории сельсовета ежегодно проводится месячник по благоустройству с активным участием учреждений, организаций и населения. При сельсовете создана комиссия по благоустройству, деятельность которой нацелена на работу с населением в плане благоустройства территорий поселения. На территории поселения проводится конкурс по благоустройству с поощрением лучших подворий, организаций и учреждений. Это дает определенный результат, люди стали внимательней относиться к внешнему виду своих личных подворий. Итоги конкурса проводились на традиционном мероприятии «День села». На данном мероприятии награждались ценными подарками лучшие подворья и организации. Отрадно </w:t>
      </w:r>
      <w:proofErr w:type="gramStart"/>
      <w:r>
        <w:rPr>
          <w:sz w:val="28"/>
          <w:szCs w:val="28"/>
        </w:rPr>
        <w:t>заметить</w:t>
      </w:r>
      <w:proofErr w:type="gramEnd"/>
      <w:r>
        <w:rPr>
          <w:sz w:val="28"/>
          <w:szCs w:val="28"/>
        </w:rPr>
        <w:t xml:space="preserve"> что каждый год отмечается все больше и больше участников конкурса. </w:t>
      </w:r>
    </w:p>
    <w:p w:rsidR="00E701A1" w:rsidRDefault="00E701A1" w:rsidP="00E701A1">
      <w:pPr>
        <w:pStyle w:val="align-justify"/>
        <w:rPr>
          <w:sz w:val="28"/>
          <w:szCs w:val="28"/>
        </w:rPr>
      </w:pPr>
      <w:r>
        <w:rPr>
          <w:sz w:val="28"/>
          <w:szCs w:val="28"/>
        </w:rPr>
        <w:t>В отчетном периоде на территории сельского совета  продолжала  работать общественные организации – Совет  ветеранов и Общество инвалидов. </w:t>
      </w:r>
    </w:p>
    <w:p w:rsidR="00E701A1" w:rsidRDefault="00E701A1" w:rsidP="00E701A1">
      <w:pPr>
        <w:pStyle w:val="align-justify"/>
        <w:rPr>
          <w:sz w:val="28"/>
          <w:szCs w:val="28"/>
        </w:rPr>
      </w:pPr>
      <w:r>
        <w:rPr>
          <w:sz w:val="28"/>
          <w:szCs w:val="28"/>
        </w:rPr>
        <w:t>Председатель  Совета ветеранов Завражин Иван Яковлевич  активно принимал участие в каждом мероприятии,  проводимом в селе.</w:t>
      </w:r>
    </w:p>
    <w:p w:rsidR="00E701A1" w:rsidRDefault="00E701A1" w:rsidP="00E701A1">
      <w:pPr>
        <w:pStyle w:val="align-justify"/>
        <w:rPr>
          <w:sz w:val="28"/>
          <w:szCs w:val="28"/>
        </w:rPr>
      </w:pPr>
      <w:r>
        <w:rPr>
          <w:sz w:val="28"/>
          <w:szCs w:val="28"/>
        </w:rPr>
        <w:lastRenderedPageBreak/>
        <w:t>Это митинги посвящённые «Дню Победы» 9 мая, День скорби (22.06.), День села, Восьмое марта, День пожилого человека, а также траурные митинги на кладбище.</w:t>
      </w:r>
    </w:p>
    <w:p w:rsidR="00E701A1" w:rsidRDefault="00E701A1" w:rsidP="00E701A1">
      <w:pPr>
        <w:pStyle w:val="align-justify"/>
        <w:rPr>
          <w:sz w:val="28"/>
          <w:szCs w:val="28"/>
        </w:rPr>
      </w:pPr>
      <w:r>
        <w:rPr>
          <w:sz w:val="28"/>
          <w:szCs w:val="28"/>
        </w:rPr>
        <w:t>Председатель Общества инвалидов Павлова Татьяна Ивановна совместно с жителями с Новокаменка принимала участие в районных мероприятиях.</w:t>
      </w:r>
    </w:p>
    <w:p w:rsidR="00E701A1" w:rsidRDefault="00E701A1" w:rsidP="00E701A1">
      <w:pPr>
        <w:pStyle w:val="11"/>
        <w:ind w:firstLine="0"/>
        <w:jc w:val="left"/>
        <w:rPr>
          <w:u w:val="single"/>
        </w:rPr>
      </w:pPr>
      <w:r>
        <w:rPr>
          <w:b/>
        </w:rPr>
        <w:t>6.Социальные объекты</w:t>
      </w:r>
      <w:r>
        <w:rPr>
          <w:u w:val="single"/>
        </w:rPr>
        <w:t>.</w:t>
      </w:r>
    </w:p>
    <w:p w:rsidR="00E701A1" w:rsidRDefault="00E701A1" w:rsidP="00E701A1">
      <w:pPr>
        <w:pStyle w:val="11"/>
        <w:ind w:firstLine="0"/>
        <w:jc w:val="left"/>
      </w:pPr>
      <w:r>
        <w:t xml:space="preserve">На территории сельсовета   работают </w:t>
      </w:r>
      <w:r w:rsidR="00354735">
        <w:t>9</w:t>
      </w:r>
      <w:r>
        <w:t xml:space="preserve"> торговых объектов, в том числе 3 принадлежат Ташлинскому райпо,  </w:t>
      </w:r>
      <w:r w:rsidR="00354735">
        <w:t>6</w:t>
      </w:r>
      <w:r>
        <w:t xml:space="preserve"> – частным предпринимателям, в торговле занято 1</w:t>
      </w:r>
      <w:r w:rsidR="00354735">
        <w:t>2</w:t>
      </w:r>
      <w:r>
        <w:t xml:space="preserve"> человек. Все магазины занимаются реализацией товаров  смешанного ассортимента.</w:t>
      </w:r>
    </w:p>
    <w:p w:rsidR="00E701A1" w:rsidRDefault="00E701A1" w:rsidP="00E701A1">
      <w:pPr>
        <w:pStyle w:val="11"/>
        <w:ind w:firstLine="0"/>
      </w:pPr>
      <w:r>
        <w:t xml:space="preserve">             Розничной продажей алкогольной продукции занимаются только магазины  Ташлинского  райпо. Большое внимание уделяется вопросам качества и безопасности товаров, защиты прав потребителей.</w:t>
      </w:r>
    </w:p>
    <w:p w:rsidR="00E701A1" w:rsidRDefault="00E701A1" w:rsidP="00E701A1">
      <w:pPr>
        <w:pStyle w:val="11"/>
        <w:ind w:firstLine="0"/>
      </w:pPr>
      <w:r>
        <w:t xml:space="preserve">             Наиболее распространенными видами деятельности предпринимателей остаются торговля и пассажирские перевозки.</w:t>
      </w:r>
    </w:p>
    <w:p w:rsidR="00E701A1" w:rsidRDefault="00E701A1" w:rsidP="00E701A1">
      <w:pPr>
        <w:pStyle w:val="11"/>
        <w:ind w:firstLine="0"/>
      </w:pPr>
      <w:r>
        <w:t xml:space="preserve">             Налажено автобусное сообщение по маршруту Широкое-Новокаменка</w:t>
      </w:r>
      <w:r w:rsidR="00301B67">
        <w:t xml:space="preserve"> </w:t>
      </w:r>
      <w:r>
        <w:t>-</w:t>
      </w:r>
      <w:r w:rsidR="00301B67">
        <w:t xml:space="preserve"> </w:t>
      </w:r>
      <w:r>
        <w:t>Ташла,  по маршруту Буренино</w:t>
      </w:r>
      <w:r w:rsidR="00301B67">
        <w:t xml:space="preserve"> </w:t>
      </w:r>
      <w:r>
        <w:t>-</w:t>
      </w:r>
      <w:r w:rsidR="00301B67">
        <w:t xml:space="preserve"> </w:t>
      </w:r>
      <w:r>
        <w:t>Новокаменка – Ташла  ходит "Газель" частного предпринимателя, по маршруту  Новокаменка</w:t>
      </w:r>
      <w:r w:rsidR="00301B67">
        <w:t xml:space="preserve"> </w:t>
      </w:r>
      <w:r>
        <w:t>-</w:t>
      </w:r>
      <w:r w:rsidR="00301B67">
        <w:t xml:space="preserve"> </w:t>
      </w:r>
      <w:r>
        <w:t>Оренбург ходят 2 «Газели».</w:t>
      </w:r>
    </w:p>
    <w:p w:rsidR="00E701A1" w:rsidRDefault="00E701A1" w:rsidP="00E701A1">
      <w:pPr>
        <w:pStyle w:val="align-justify"/>
        <w:rPr>
          <w:b/>
          <w:bCs/>
          <w:sz w:val="28"/>
          <w:szCs w:val="28"/>
        </w:rPr>
      </w:pPr>
      <w:r>
        <w:rPr>
          <w:b/>
          <w:bCs/>
          <w:sz w:val="28"/>
          <w:szCs w:val="28"/>
        </w:rPr>
        <w:t>7. Благоустройство села.</w:t>
      </w:r>
    </w:p>
    <w:p w:rsidR="00DA3BAC" w:rsidRDefault="00E701A1" w:rsidP="00E701A1">
      <w:pPr>
        <w:pStyle w:val="align-justify"/>
        <w:rPr>
          <w:sz w:val="28"/>
          <w:szCs w:val="28"/>
        </w:rPr>
      </w:pPr>
      <w:r>
        <w:rPr>
          <w:sz w:val="28"/>
          <w:szCs w:val="28"/>
        </w:rPr>
        <w:t xml:space="preserve"> Всеми организациями и предприятиями проводились субботники по очистке территории в </w:t>
      </w:r>
      <w:proofErr w:type="gramStart"/>
      <w:r w:rsidR="00301B67">
        <w:rPr>
          <w:sz w:val="28"/>
          <w:szCs w:val="28"/>
        </w:rPr>
        <w:t>весенней</w:t>
      </w:r>
      <w:r>
        <w:rPr>
          <w:sz w:val="28"/>
          <w:szCs w:val="28"/>
        </w:rPr>
        <w:t>–осенний</w:t>
      </w:r>
      <w:proofErr w:type="gramEnd"/>
      <w:r>
        <w:rPr>
          <w:sz w:val="28"/>
          <w:szCs w:val="28"/>
        </w:rPr>
        <w:t xml:space="preserve"> период. </w:t>
      </w:r>
    </w:p>
    <w:p w:rsidR="00E701A1" w:rsidRDefault="00E701A1" w:rsidP="00E701A1">
      <w:pPr>
        <w:pStyle w:val="align-justify"/>
        <w:rPr>
          <w:sz w:val="28"/>
          <w:szCs w:val="28"/>
        </w:rPr>
      </w:pPr>
      <w:r>
        <w:rPr>
          <w:sz w:val="28"/>
          <w:szCs w:val="28"/>
        </w:rPr>
        <w:t xml:space="preserve">Жители села регулярно проводят очистку  от бытового и растительного мусора придомовых территорий, вывоз навоза и мусора осуществляется организованно частным лицом за договорную плату. </w:t>
      </w:r>
    </w:p>
    <w:p w:rsidR="00E701A1" w:rsidRDefault="00E701A1" w:rsidP="00E701A1">
      <w:pPr>
        <w:pStyle w:val="align-justify"/>
        <w:rPr>
          <w:sz w:val="28"/>
          <w:szCs w:val="28"/>
        </w:rPr>
      </w:pPr>
      <w:r>
        <w:rPr>
          <w:sz w:val="28"/>
          <w:szCs w:val="28"/>
        </w:rPr>
        <w:t>В заключении мне хотелось выразить благодарность не равнодушным людям нашего села за плодотворную работу, за совместные  решения общих проблем. </w:t>
      </w:r>
    </w:p>
    <w:p w:rsidR="00E701A1" w:rsidRDefault="00E701A1" w:rsidP="00656117">
      <w:pPr>
        <w:pStyle w:val="align-justify"/>
        <w:rPr>
          <w:sz w:val="28"/>
          <w:szCs w:val="28"/>
        </w:rPr>
      </w:pPr>
      <w:r>
        <w:rPr>
          <w:b/>
          <w:bCs/>
          <w:sz w:val="28"/>
          <w:szCs w:val="28"/>
        </w:rPr>
        <w:t>СПАСИБО ЗА ВНИМАНИЕ.</w:t>
      </w:r>
    </w:p>
    <w:p w:rsidR="00E701A1" w:rsidRDefault="00E701A1" w:rsidP="00E701A1">
      <w:pPr>
        <w:pStyle w:val="align-justify"/>
        <w:rPr>
          <w:sz w:val="28"/>
          <w:szCs w:val="28"/>
        </w:rPr>
      </w:pPr>
    </w:p>
    <w:p w:rsidR="0040452C" w:rsidRPr="003E6D23" w:rsidRDefault="0040452C" w:rsidP="0040452C"/>
    <w:sectPr w:rsidR="0040452C" w:rsidRPr="003E6D23" w:rsidSect="006F2A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21CFC"/>
    <w:multiLevelType w:val="hybridMultilevel"/>
    <w:tmpl w:val="5BD45C36"/>
    <w:lvl w:ilvl="0" w:tplc="DE40DF4E">
      <w:start w:val="1"/>
      <w:numFmt w:val="decimal"/>
      <w:lvlText w:val="%1."/>
      <w:lvlJc w:val="left"/>
      <w:pPr>
        <w:tabs>
          <w:tab w:val="num" w:pos="990"/>
        </w:tabs>
        <w:ind w:left="990" w:hanging="63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A66224"/>
    <w:multiLevelType w:val="multilevel"/>
    <w:tmpl w:val="FD90125A"/>
    <w:lvl w:ilvl="0">
      <w:start w:val="1"/>
      <w:numFmt w:val="decimal"/>
      <w:lvlText w:val="%1."/>
      <w:lvlJc w:val="left"/>
      <w:pPr>
        <w:ind w:left="1353" w:hanging="36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nsid w:val="5AEF3CEE"/>
    <w:multiLevelType w:val="hybridMultilevel"/>
    <w:tmpl w:val="0CE03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15793F"/>
    <w:multiLevelType w:val="hybridMultilevel"/>
    <w:tmpl w:val="ABD44E74"/>
    <w:lvl w:ilvl="0" w:tplc="27FEAA60">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73C0"/>
    <w:rsid w:val="0000397D"/>
    <w:rsid w:val="00036E58"/>
    <w:rsid w:val="0006436B"/>
    <w:rsid w:val="000772A4"/>
    <w:rsid w:val="000A53A7"/>
    <w:rsid w:val="000A64A8"/>
    <w:rsid w:val="000B1114"/>
    <w:rsid w:val="000E1790"/>
    <w:rsid w:val="0014309F"/>
    <w:rsid w:val="001661A5"/>
    <w:rsid w:val="0017290C"/>
    <w:rsid w:val="00176648"/>
    <w:rsid w:val="00181683"/>
    <w:rsid w:val="001C1328"/>
    <w:rsid w:val="001C4618"/>
    <w:rsid w:val="001E1E5F"/>
    <w:rsid w:val="001F2067"/>
    <w:rsid w:val="001F2224"/>
    <w:rsid w:val="001F71CF"/>
    <w:rsid w:val="00205235"/>
    <w:rsid w:val="00223F46"/>
    <w:rsid w:val="00262532"/>
    <w:rsid w:val="002A534F"/>
    <w:rsid w:val="002B4D90"/>
    <w:rsid w:val="002C1FE4"/>
    <w:rsid w:val="002C4231"/>
    <w:rsid w:val="002E2EE4"/>
    <w:rsid w:val="00301B67"/>
    <w:rsid w:val="00310BA6"/>
    <w:rsid w:val="003263C4"/>
    <w:rsid w:val="00330378"/>
    <w:rsid w:val="00354735"/>
    <w:rsid w:val="00366417"/>
    <w:rsid w:val="003873C0"/>
    <w:rsid w:val="003C1028"/>
    <w:rsid w:val="003D4954"/>
    <w:rsid w:val="0040452C"/>
    <w:rsid w:val="004228CE"/>
    <w:rsid w:val="0045374C"/>
    <w:rsid w:val="00463148"/>
    <w:rsid w:val="00491314"/>
    <w:rsid w:val="004A06CB"/>
    <w:rsid w:val="004B0031"/>
    <w:rsid w:val="004F0659"/>
    <w:rsid w:val="005433D0"/>
    <w:rsid w:val="00563279"/>
    <w:rsid w:val="00566216"/>
    <w:rsid w:val="0058144C"/>
    <w:rsid w:val="00582295"/>
    <w:rsid w:val="00590A93"/>
    <w:rsid w:val="005979D8"/>
    <w:rsid w:val="005A0372"/>
    <w:rsid w:val="005A24AF"/>
    <w:rsid w:val="005B1D43"/>
    <w:rsid w:val="005C7675"/>
    <w:rsid w:val="005E5D68"/>
    <w:rsid w:val="0061770C"/>
    <w:rsid w:val="00627007"/>
    <w:rsid w:val="00632172"/>
    <w:rsid w:val="00643C99"/>
    <w:rsid w:val="00656117"/>
    <w:rsid w:val="00685611"/>
    <w:rsid w:val="0069041B"/>
    <w:rsid w:val="006B702C"/>
    <w:rsid w:val="006F2A3E"/>
    <w:rsid w:val="006F45FB"/>
    <w:rsid w:val="00720F6F"/>
    <w:rsid w:val="00743291"/>
    <w:rsid w:val="007536E7"/>
    <w:rsid w:val="0077180E"/>
    <w:rsid w:val="00787578"/>
    <w:rsid w:val="007A1873"/>
    <w:rsid w:val="007B1EA2"/>
    <w:rsid w:val="007C3935"/>
    <w:rsid w:val="007F1F69"/>
    <w:rsid w:val="007F32B1"/>
    <w:rsid w:val="007F6212"/>
    <w:rsid w:val="008160AB"/>
    <w:rsid w:val="0084422F"/>
    <w:rsid w:val="008936CC"/>
    <w:rsid w:val="008A7301"/>
    <w:rsid w:val="008B7F2D"/>
    <w:rsid w:val="008C0CA5"/>
    <w:rsid w:val="008E0A9A"/>
    <w:rsid w:val="00900DCB"/>
    <w:rsid w:val="00905ECC"/>
    <w:rsid w:val="00915350"/>
    <w:rsid w:val="009176D5"/>
    <w:rsid w:val="009548CC"/>
    <w:rsid w:val="00977FF0"/>
    <w:rsid w:val="00987163"/>
    <w:rsid w:val="009967B6"/>
    <w:rsid w:val="009C2568"/>
    <w:rsid w:val="009C55D8"/>
    <w:rsid w:val="009F7FF5"/>
    <w:rsid w:val="00A212C0"/>
    <w:rsid w:val="00A27119"/>
    <w:rsid w:val="00A52A27"/>
    <w:rsid w:val="00AB4D4F"/>
    <w:rsid w:val="00AC12B7"/>
    <w:rsid w:val="00B1216F"/>
    <w:rsid w:val="00B826A2"/>
    <w:rsid w:val="00BE2CE9"/>
    <w:rsid w:val="00BF2D53"/>
    <w:rsid w:val="00CC1E85"/>
    <w:rsid w:val="00D36A44"/>
    <w:rsid w:val="00D760CA"/>
    <w:rsid w:val="00DA3BAC"/>
    <w:rsid w:val="00DB09E1"/>
    <w:rsid w:val="00E572B3"/>
    <w:rsid w:val="00E701A1"/>
    <w:rsid w:val="00EB3738"/>
    <w:rsid w:val="00F34AA2"/>
    <w:rsid w:val="00F5473E"/>
    <w:rsid w:val="00F768AB"/>
    <w:rsid w:val="00F77DC2"/>
    <w:rsid w:val="00F807A4"/>
    <w:rsid w:val="00F91ECC"/>
    <w:rsid w:val="00F97D83"/>
    <w:rsid w:val="00FC4AF1"/>
    <w:rsid w:val="00FC4CDB"/>
    <w:rsid w:val="00FE0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3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041B"/>
    <w:pPr>
      <w:keepNext/>
      <w:jc w:val="center"/>
      <w:outlineLvl w:val="0"/>
    </w:pPr>
    <w:rPr>
      <w:b/>
      <w:bCs/>
      <w:sz w:val="36"/>
    </w:rPr>
  </w:style>
  <w:style w:type="paragraph" w:styleId="2">
    <w:name w:val="heading 2"/>
    <w:basedOn w:val="a"/>
    <w:link w:val="20"/>
    <w:uiPriority w:val="9"/>
    <w:qFormat/>
    <w:rsid w:val="0000397D"/>
    <w:pPr>
      <w:spacing w:before="375" w:after="75" w:line="285" w:lineRule="atLeast"/>
      <w:outlineLvl w:val="1"/>
    </w:pPr>
    <w:rPr>
      <w:rFonts w:ascii="Arial" w:hAnsi="Arial" w:cs="Arial"/>
      <w:b/>
      <w:bCs/>
      <w:color w:val="222222"/>
      <w:sz w:val="26"/>
      <w:szCs w:val="26"/>
    </w:rPr>
  </w:style>
  <w:style w:type="paragraph" w:styleId="3">
    <w:name w:val="heading 3"/>
    <w:basedOn w:val="a"/>
    <w:link w:val="30"/>
    <w:uiPriority w:val="9"/>
    <w:qFormat/>
    <w:rsid w:val="0000397D"/>
    <w:pPr>
      <w:spacing w:before="300" w:line="240" w:lineRule="atLeast"/>
      <w:outlineLvl w:val="2"/>
    </w:pPr>
    <w:rPr>
      <w:rFonts w:ascii="Arial" w:hAnsi="Arial" w:cs="Arial"/>
      <w:b/>
      <w:bCs/>
      <w:color w:val="222222"/>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397D"/>
    <w:rPr>
      <w:rFonts w:ascii="Arial" w:eastAsia="Times New Roman" w:hAnsi="Arial" w:cs="Arial"/>
      <w:b/>
      <w:bCs/>
      <w:color w:val="222222"/>
      <w:sz w:val="26"/>
      <w:szCs w:val="26"/>
      <w:lang w:eastAsia="ru-RU"/>
    </w:rPr>
  </w:style>
  <w:style w:type="character" w:customStyle="1" w:styleId="30">
    <w:name w:val="Заголовок 3 Знак"/>
    <w:basedOn w:val="a0"/>
    <w:link w:val="3"/>
    <w:uiPriority w:val="9"/>
    <w:rsid w:val="0000397D"/>
    <w:rPr>
      <w:rFonts w:ascii="Arial" w:eastAsia="Times New Roman" w:hAnsi="Arial" w:cs="Arial"/>
      <w:b/>
      <w:bCs/>
      <w:color w:val="222222"/>
      <w:sz w:val="20"/>
      <w:szCs w:val="20"/>
      <w:lang w:eastAsia="ru-RU"/>
    </w:rPr>
  </w:style>
  <w:style w:type="paragraph" w:styleId="a3">
    <w:name w:val="List Paragraph"/>
    <w:basedOn w:val="a"/>
    <w:uiPriority w:val="34"/>
    <w:qFormat/>
    <w:rsid w:val="0000397D"/>
    <w:pPr>
      <w:ind w:left="720"/>
      <w:contextualSpacing/>
    </w:pPr>
  </w:style>
  <w:style w:type="paragraph" w:customStyle="1" w:styleId="a4">
    <w:name w:val="реквизитПодпись"/>
    <w:basedOn w:val="a"/>
    <w:rsid w:val="003873C0"/>
    <w:pPr>
      <w:tabs>
        <w:tab w:val="left" w:pos="6804"/>
      </w:tabs>
      <w:spacing w:before="360"/>
    </w:pPr>
    <w:rPr>
      <w:szCs w:val="20"/>
    </w:rPr>
  </w:style>
  <w:style w:type="paragraph" w:customStyle="1" w:styleId="ConsPlusNormal">
    <w:name w:val="ConsPlusNormal"/>
    <w:rsid w:val="003873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873C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Normal (Web)"/>
    <w:basedOn w:val="a"/>
    <w:uiPriority w:val="99"/>
    <w:semiHidden/>
    <w:unhideWhenUsed/>
    <w:rsid w:val="003873C0"/>
    <w:pPr>
      <w:spacing w:before="100" w:beforeAutospacing="1" w:after="100" w:afterAutospacing="1"/>
    </w:pPr>
  </w:style>
  <w:style w:type="paragraph" w:customStyle="1" w:styleId="ConsNormal">
    <w:name w:val="ConsNormal"/>
    <w:rsid w:val="003873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3873C0"/>
    <w:pPr>
      <w:spacing w:before="100" w:beforeAutospacing="1" w:after="100" w:afterAutospacing="1"/>
    </w:pPr>
  </w:style>
  <w:style w:type="character" w:customStyle="1" w:styleId="10">
    <w:name w:val="Заголовок 1 Знак"/>
    <w:basedOn w:val="a0"/>
    <w:link w:val="1"/>
    <w:rsid w:val="0069041B"/>
    <w:rPr>
      <w:rFonts w:ascii="Times New Roman" w:eastAsia="Times New Roman" w:hAnsi="Times New Roman" w:cs="Times New Roman"/>
      <w:b/>
      <w:bCs/>
      <w:sz w:val="36"/>
      <w:szCs w:val="24"/>
      <w:lang w:eastAsia="ru-RU"/>
    </w:rPr>
  </w:style>
  <w:style w:type="paragraph" w:customStyle="1" w:styleId="21">
    <w:name w:val="Обычный2"/>
    <w:rsid w:val="001F2224"/>
    <w:pPr>
      <w:widowControl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D36A44"/>
    <w:rPr>
      <w:rFonts w:ascii="Tahoma" w:hAnsi="Tahoma" w:cs="Tahoma"/>
      <w:sz w:val="16"/>
      <w:szCs w:val="16"/>
    </w:rPr>
  </w:style>
  <w:style w:type="character" w:customStyle="1" w:styleId="a7">
    <w:name w:val="Текст выноски Знак"/>
    <w:basedOn w:val="a0"/>
    <w:link w:val="a6"/>
    <w:uiPriority w:val="99"/>
    <w:semiHidden/>
    <w:rsid w:val="00D36A44"/>
    <w:rPr>
      <w:rFonts w:ascii="Tahoma" w:eastAsia="Times New Roman" w:hAnsi="Tahoma" w:cs="Tahoma"/>
      <w:sz w:val="16"/>
      <w:szCs w:val="16"/>
      <w:lang w:eastAsia="ru-RU"/>
    </w:rPr>
  </w:style>
  <w:style w:type="paragraph" w:styleId="a8">
    <w:name w:val="No Spacing"/>
    <w:uiPriority w:val="1"/>
    <w:qFormat/>
    <w:rsid w:val="00EB3738"/>
    <w:pPr>
      <w:spacing w:after="0" w:line="240" w:lineRule="auto"/>
    </w:pPr>
    <w:rPr>
      <w:rFonts w:eastAsiaTheme="minorEastAsia"/>
      <w:lang w:eastAsia="ru-RU"/>
    </w:rPr>
  </w:style>
  <w:style w:type="paragraph" w:customStyle="1" w:styleId="11">
    <w:name w:val="Обычный + отступ 1"/>
    <w:aliases w:val="5 см"/>
    <w:basedOn w:val="a"/>
    <w:rsid w:val="0006436B"/>
    <w:pPr>
      <w:ind w:firstLine="851"/>
      <w:jc w:val="both"/>
    </w:pPr>
    <w:rPr>
      <w:sz w:val="28"/>
    </w:rPr>
  </w:style>
  <w:style w:type="paragraph" w:customStyle="1" w:styleId="align-justify">
    <w:name w:val="align-justify"/>
    <w:basedOn w:val="a"/>
    <w:rsid w:val="00E701A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60099070">
      <w:bodyDiv w:val="1"/>
      <w:marLeft w:val="0"/>
      <w:marRight w:val="0"/>
      <w:marTop w:val="0"/>
      <w:marBottom w:val="0"/>
      <w:divBdr>
        <w:top w:val="none" w:sz="0" w:space="0" w:color="auto"/>
        <w:left w:val="none" w:sz="0" w:space="0" w:color="auto"/>
        <w:bottom w:val="none" w:sz="0" w:space="0" w:color="auto"/>
        <w:right w:val="none" w:sz="0" w:space="0" w:color="auto"/>
      </w:divBdr>
    </w:div>
    <w:div w:id="1209680012">
      <w:bodyDiv w:val="1"/>
      <w:marLeft w:val="0"/>
      <w:marRight w:val="0"/>
      <w:marTop w:val="0"/>
      <w:marBottom w:val="0"/>
      <w:divBdr>
        <w:top w:val="none" w:sz="0" w:space="0" w:color="auto"/>
        <w:left w:val="none" w:sz="0" w:space="0" w:color="auto"/>
        <w:bottom w:val="none" w:sz="0" w:space="0" w:color="auto"/>
        <w:right w:val="none" w:sz="0" w:space="0" w:color="auto"/>
      </w:divBdr>
    </w:div>
    <w:div w:id="1236892781">
      <w:bodyDiv w:val="1"/>
      <w:marLeft w:val="0"/>
      <w:marRight w:val="0"/>
      <w:marTop w:val="0"/>
      <w:marBottom w:val="0"/>
      <w:divBdr>
        <w:top w:val="none" w:sz="0" w:space="0" w:color="auto"/>
        <w:left w:val="none" w:sz="0" w:space="0" w:color="auto"/>
        <w:bottom w:val="none" w:sz="0" w:space="0" w:color="auto"/>
        <w:right w:val="none" w:sz="0" w:space="0" w:color="auto"/>
      </w:divBdr>
    </w:div>
    <w:div w:id="163702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4D9A6-ACDD-4257-A842-640A440C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3161</Words>
  <Characters>18020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73</cp:revision>
  <cp:lastPrinted>2019-03-19T03:42:00Z</cp:lastPrinted>
  <dcterms:created xsi:type="dcterms:W3CDTF">2015-09-22T10:23:00Z</dcterms:created>
  <dcterms:modified xsi:type="dcterms:W3CDTF">2019-03-19T11:27:00Z</dcterms:modified>
</cp:coreProperties>
</file>